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5"/>
        <w:gridCol w:w="425"/>
        <w:gridCol w:w="425"/>
        <w:gridCol w:w="464"/>
        <w:gridCol w:w="450"/>
        <w:gridCol w:w="539"/>
        <w:gridCol w:w="568"/>
        <w:gridCol w:w="6450"/>
      </w:tblGrid>
      <w:tr w:rsidR="00B1533B">
        <w:trPr>
          <w:cantSplit/>
          <w:jc w:val="right"/>
        </w:trPr>
        <w:tc>
          <w:tcPr>
            <w:tcW w:w="1075" w:type="dxa"/>
            <w:vMerge w:val="restart"/>
            <w:vAlign w:val="center"/>
          </w:tcPr>
          <w:p w:rsidR="00B1533B" w:rsidRDefault="003000F9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周  次</w:t>
            </w:r>
          </w:p>
          <w:p w:rsidR="00B1533B" w:rsidRDefault="003000F9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日  期</w:t>
            </w:r>
          </w:p>
        </w:tc>
        <w:tc>
          <w:tcPr>
            <w:tcW w:w="425" w:type="dxa"/>
            <w:vMerge w:val="restart"/>
            <w:vAlign w:val="center"/>
          </w:tcPr>
          <w:p w:rsidR="00B1533B" w:rsidRDefault="003000F9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周学时</w:t>
            </w:r>
          </w:p>
        </w:tc>
        <w:tc>
          <w:tcPr>
            <w:tcW w:w="2446" w:type="dxa"/>
            <w:gridSpan w:val="5"/>
            <w:vAlign w:val="center"/>
          </w:tcPr>
          <w:p w:rsidR="00B1533B" w:rsidRDefault="003000F9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pacing w:line="312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     中</w:t>
            </w:r>
          </w:p>
        </w:tc>
        <w:tc>
          <w:tcPr>
            <w:tcW w:w="6450" w:type="dxa"/>
            <w:vMerge w:val="restart"/>
            <w:vAlign w:val="center"/>
          </w:tcPr>
          <w:p w:rsidR="00B1533B" w:rsidRDefault="003000F9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教学内容摘要</w:t>
            </w:r>
          </w:p>
          <w:p w:rsidR="00B1533B" w:rsidRDefault="003000F9">
            <w:pPr>
              <w:jc w:val="center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(章节名称、讲述内容提要、实验的名称、课堂讨论的题目、作业等)</w:t>
            </w:r>
          </w:p>
        </w:tc>
      </w:tr>
      <w:tr w:rsidR="00B1533B">
        <w:trPr>
          <w:cantSplit/>
          <w:jc w:val="right"/>
        </w:trPr>
        <w:tc>
          <w:tcPr>
            <w:tcW w:w="1075" w:type="dxa"/>
            <w:vMerge/>
            <w:vAlign w:val="center"/>
          </w:tcPr>
          <w:p w:rsidR="00B1533B" w:rsidRDefault="00B1533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B1533B" w:rsidRDefault="00B1533B">
            <w:pPr>
              <w:rPr>
                <w:rFonts w:ascii="宋体" w:hAnsi="宋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B1533B" w:rsidRDefault="003000F9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讲课</w:t>
            </w:r>
          </w:p>
        </w:tc>
        <w:tc>
          <w:tcPr>
            <w:tcW w:w="464" w:type="dxa"/>
            <w:vAlign w:val="center"/>
          </w:tcPr>
          <w:p w:rsidR="00B1533B" w:rsidRDefault="003000F9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上机课</w:t>
            </w:r>
          </w:p>
        </w:tc>
        <w:tc>
          <w:tcPr>
            <w:tcW w:w="450" w:type="dxa"/>
            <w:vAlign w:val="center"/>
          </w:tcPr>
          <w:p w:rsidR="00B1533B" w:rsidRDefault="003000F9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习题课</w:t>
            </w:r>
          </w:p>
        </w:tc>
        <w:tc>
          <w:tcPr>
            <w:tcW w:w="539" w:type="dxa"/>
            <w:vAlign w:val="center"/>
          </w:tcPr>
          <w:p w:rsidR="00B1533B" w:rsidRDefault="003000F9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课堂讨论</w:t>
            </w:r>
          </w:p>
        </w:tc>
        <w:tc>
          <w:tcPr>
            <w:tcW w:w="568" w:type="dxa"/>
            <w:vAlign w:val="center"/>
          </w:tcPr>
          <w:p w:rsidR="00B1533B" w:rsidRDefault="003000F9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其他环节</w:t>
            </w:r>
          </w:p>
        </w:tc>
        <w:tc>
          <w:tcPr>
            <w:tcW w:w="6450" w:type="dxa"/>
            <w:vMerge/>
            <w:vAlign w:val="center"/>
          </w:tcPr>
          <w:p w:rsidR="00B1533B" w:rsidRDefault="00B1533B">
            <w:pPr>
              <w:rPr>
                <w:rFonts w:ascii="宋体" w:hAnsi="宋体"/>
              </w:rPr>
            </w:pPr>
          </w:p>
        </w:tc>
      </w:tr>
      <w:tr w:rsidR="00B1533B" w:rsidTr="00BA2200">
        <w:trPr>
          <w:trHeight w:val="284"/>
          <w:jc w:val="right"/>
        </w:trPr>
        <w:tc>
          <w:tcPr>
            <w:tcW w:w="1075" w:type="dxa"/>
            <w:vAlign w:val="center"/>
          </w:tcPr>
          <w:p w:rsidR="00B1533B" w:rsidRDefault="003000F9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第一周</w:t>
            </w:r>
          </w:p>
          <w:p w:rsidR="009F5AB9" w:rsidRDefault="009F5AB9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9月8日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64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50" w:type="dxa"/>
            <w:vAlign w:val="center"/>
          </w:tcPr>
          <w:p w:rsidR="00B1533B" w:rsidRDefault="00B1533B">
            <w:pPr>
              <w:spacing w:line="280" w:lineRule="atLeast"/>
              <w:jc w:val="center"/>
              <w:rPr>
                <w:position w:val="-30"/>
                <w:sz w:val="18"/>
              </w:rPr>
            </w:pPr>
          </w:p>
        </w:tc>
        <w:tc>
          <w:tcPr>
            <w:tcW w:w="539" w:type="dxa"/>
            <w:vAlign w:val="center"/>
          </w:tcPr>
          <w:p w:rsidR="00B1533B" w:rsidRDefault="00B1533B">
            <w:pPr>
              <w:spacing w:line="250" w:lineRule="atLeast"/>
              <w:jc w:val="center"/>
              <w:rPr>
                <w:position w:val="-24"/>
                <w:sz w:val="18"/>
              </w:rPr>
            </w:pPr>
          </w:p>
        </w:tc>
        <w:tc>
          <w:tcPr>
            <w:tcW w:w="568" w:type="dxa"/>
            <w:vAlign w:val="center"/>
          </w:tcPr>
          <w:p w:rsidR="00B1533B" w:rsidRDefault="00B1533B">
            <w:pPr>
              <w:jc w:val="center"/>
              <w:rPr>
                <w:position w:val="-24"/>
                <w:sz w:val="18"/>
              </w:rPr>
            </w:pPr>
          </w:p>
        </w:tc>
        <w:tc>
          <w:tcPr>
            <w:tcW w:w="6450" w:type="dxa"/>
            <w:vAlign w:val="center"/>
          </w:tcPr>
          <w:p w:rsidR="00100568" w:rsidRDefault="00BA2200" w:rsidP="00BA220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第一章 </w:t>
            </w:r>
            <w:r w:rsidR="00100568" w:rsidRPr="00100568">
              <w:rPr>
                <w:rFonts w:ascii="宋体" w:hAnsi="宋体" w:hint="eastAsia"/>
                <w:sz w:val="18"/>
                <w:szCs w:val="18"/>
              </w:rPr>
              <w:t>认识</w:t>
            </w:r>
            <w:r w:rsidR="009F5AB9" w:rsidRPr="00100568">
              <w:rPr>
                <w:rFonts w:ascii="宋体" w:hAnsi="宋体"/>
                <w:sz w:val="18"/>
                <w:szCs w:val="18"/>
              </w:rPr>
              <w:t>P</w:t>
            </w:r>
            <w:r w:rsidR="003000F9" w:rsidRPr="00100568">
              <w:rPr>
                <w:rFonts w:ascii="宋体" w:hAnsi="宋体" w:hint="eastAsia"/>
                <w:sz w:val="18"/>
                <w:szCs w:val="18"/>
              </w:rPr>
              <w:t>ython</w:t>
            </w:r>
          </w:p>
          <w:p w:rsidR="00100568" w:rsidRDefault="00100568" w:rsidP="001005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1.1Python概述</w:t>
            </w:r>
          </w:p>
          <w:p w:rsidR="00B1533B" w:rsidRDefault="00100568" w:rsidP="001005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1.2</w:t>
            </w:r>
            <w:r w:rsidR="003000F9" w:rsidRPr="00100568">
              <w:rPr>
                <w:rFonts w:ascii="宋体" w:hAnsi="宋体" w:hint="eastAsia"/>
                <w:sz w:val="18"/>
                <w:szCs w:val="18"/>
              </w:rPr>
              <w:t>安装</w:t>
            </w:r>
            <w:r w:rsidR="009F5AB9" w:rsidRPr="00100568">
              <w:rPr>
                <w:rFonts w:ascii="宋体" w:hAnsi="宋体" w:hint="eastAsia"/>
                <w:sz w:val="18"/>
                <w:szCs w:val="18"/>
              </w:rPr>
              <w:t>pycharm，配置</w:t>
            </w:r>
            <w:r w:rsidR="003000F9" w:rsidRPr="00100568">
              <w:rPr>
                <w:rFonts w:ascii="宋体" w:hAnsi="宋体" w:hint="eastAsia"/>
                <w:sz w:val="18"/>
                <w:szCs w:val="18"/>
              </w:rPr>
              <w:t>python</w:t>
            </w:r>
            <w:r w:rsidR="009F5AB9" w:rsidRPr="00100568">
              <w:rPr>
                <w:rFonts w:ascii="宋体" w:hAnsi="宋体" w:hint="eastAsia"/>
                <w:sz w:val="18"/>
                <w:szCs w:val="18"/>
              </w:rPr>
              <w:t>开发环境</w:t>
            </w:r>
          </w:p>
          <w:p w:rsidR="00100568" w:rsidRPr="00100568" w:rsidRDefault="00100568" w:rsidP="001005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1.3本书综合案例简介</w:t>
            </w:r>
          </w:p>
          <w:p w:rsidR="009F5AB9" w:rsidRPr="00BC4E47" w:rsidRDefault="009F5AB9">
            <w:pPr>
              <w:rPr>
                <w:rFonts w:ascii="宋体" w:hAnsi="宋体"/>
                <w:sz w:val="18"/>
                <w:szCs w:val="18"/>
              </w:rPr>
            </w:pPr>
            <w:r w:rsidRPr="00BC4E47">
              <w:rPr>
                <w:rFonts w:ascii="宋体" w:hAnsi="宋体" w:hint="eastAsia"/>
                <w:sz w:val="18"/>
                <w:szCs w:val="18"/>
              </w:rPr>
              <w:t>第二章 python基础知识</w:t>
            </w:r>
          </w:p>
          <w:p w:rsidR="009F5AB9" w:rsidRPr="00BC4E47" w:rsidRDefault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 w:rsidR="009F5AB9" w:rsidRPr="00BC4E47">
              <w:rPr>
                <w:rFonts w:ascii="宋体" w:hAnsi="宋体"/>
                <w:sz w:val="18"/>
                <w:szCs w:val="18"/>
              </w:rPr>
              <w:t>P</w:t>
            </w:r>
            <w:r w:rsidR="009F5AB9" w:rsidRPr="00BC4E47">
              <w:rPr>
                <w:rFonts w:ascii="宋体" w:hAnsi="宋体" w:hint="eastAsia"/>
                <w:sz w:val="18"/>
                <w:szCs w:val="18"/>
              </w:rPr>
              <w:t>ython基本语法</w:t>
            </w:r>
          </w:p>
        </w:tc>
      </w:tr>
      <w:tr w:rsidR="00B1533B" w:rsidTr="00BA2200">
        <w:trPr>
          <w:trHeight w:val="284"/>
          <w:jc w:val="right"/>
        </w:trPr>
        <w:tc>
          <w:tcPr>
            <w:tcW w:w="1075" w:type="dxa"/>
            <w:vAlign w:val="center"/>
          </w:tcPr>
          <w:p w:rsidR="00B1533B" w:rsidRDefault="003000F9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第二周</w:t>
            </w:r>
          </w:p>
          <w:p w:rsidR="00B1533B" w:rsidRDefault="00BC4E47" w:rsidP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9月15日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64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50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539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B1533B" w:rsidRPr="009F5AB9" w:rsidRDefault="00B1533B" w:rsidP="009F5AB9">
            <w:pPr>
              <w:rPr>
                <w:sz w:val="18"/>
                <w:szCs w:val="18"/>
              </w:rPr>
            </w:pPr>
          </w:p>
        </w:tc>
        <w:tc>
          <w:tcPr>
            <w:tcW w:w="6450" w:type="dxa"/>
            <w:vAlign w:val="center"/>
          </w:tcPr>
          <w:p w:rsidR="009F5AB9" w:rsidRDefault="00BC4E47" w:rsidP="00BC4E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第二章 </w:t>
            </w:r>
            <w:r w:rsidR="009F5AB9" w:rsidRPr="00BC4E47">
              <w:rPr>
                <w:rFonts w:ascii="宋体" w:hAnsi="宋体" w:hint="eastAsia"/>
                <w:sz w:val="18"/>
                <w:szCs w:val="18"/>
              </w:rPr>
              <w:t>python基础知识</w:t>
            </w:r>
          </w:p>
          <w:p w:rsidR="006E5B45" w:rsidRDefault="006E5B45" w:rsidP="00BC4E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2.2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变量与输入输出控制</w:t>
            </w:r>
          </w:p>
          <w:p w:rsidR="006E5B45" w:rsidRDefault="006E5B45" w:rsidP="00BC4E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2.3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数据类型</w:t>
            </w:r>
          </w:p>
          <w:p w:rsidR="009F5AB9" w:rsidRPr="00BC4E47" w:rsidRDefault="006E5B45" w:rsidP="00BC4E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2.4</w:t>
            </w:r>
            <w:r w:rsidR="009F5AB9" w:rsidRPr="00BC4E47">
              <w:rPr>
                <w:rFonts w:ascii="宋体" w:hAnsi="宋体" w:hint="eastAsia"/>
                <w:sz w:val="18"/>
                <w:szCs w:val="18"/>
              </w:rPr>
              <w:t>运算符与表达式</w:t>
            </w:r>
          </w:p>
        </w:tc>
      </w:tr>
      <w:tr w:rsidR="00B1533B" w:rsidTr="00BA2200">
        <w:trPr>
          <w:trHeight w:val="284"/>
          <w:jc w:val="right"/>
        </w:trPr>
        <w:tc>
          <w:tcPr>
            <w:tcW w:w="1075" w:type="dxa"/>
            <w:vAlign w:val="center"/>
          </w:tcPr>
          <w:p w:rsidR="00B1533B" w:rsidRDefault="003000F9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第三周</w:t>
            </w:r>
          </w:p>
          <w:p w:rsidR="00B1533B" w:rsidRDefault="00BC4E47" w:rsidP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9月22日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64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50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539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6450" w:type="dxa"/>
            <w:vAlign w:val="center"/>
          </w:tcPr>
          <w:p w:rsidR="006E5B45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第三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章 python函数</w:t>
            </w:r>
          </w:p>
          <w:p w:rsidR="006E5B45" w:rsidRPr="00BC4E47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3.1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函数定义、调用</w:t>
            </w:r>
          </w:p>
          <w:p w:rsidR="006E5B45" w:rsidRPr="00BC4E47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3.2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函数参数传递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函数返回值</w:t>
            </w:r>
          </w:p>
          <w:p w:rsidR="006E5B45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3.3-3.4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函数递归调用与匿名函数</w:t>
            </w:r>
          </w:p>
          <w:p w:rsidR="006E72E0" w:rsidRPr="00BC4E47" w:rsidRDefault="006E5B45" w:rsidP="006E72E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3.6 模块与包的用法</w:t>
            </w:r>
          </w:p>
        </w:tc>
      </w:tr>
      <w:tr w:rsidR="00B1533B" w:rsidTr="00BA2200">
        <w:trPr>
          <w:trHeight w:val="284"/>
          <w:jc w:val="right"/>
        </w:trPr>
        <w:tc>
          <w:tcPr>
            <w:tcW w:w="1075" w:type="dxa"/>
            <w:vAlign w:val="center"/>
          </w:tcPr>
          <w:p w:rsidR="00B1533B" w:rsidRDefault="003000F9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第四周</w:t>
            </w:r>
          </w:p>
          <w:p w:rsidR="00B1533B" w:rsidRDefault="00BC4E47" w:rsidP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9月29日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64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50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539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6450" w:type="dxa"/>
            <w:vAlign w:val="center"/>
          </w:tcPr>
          <w:p w:rsidR="006E5B45" w:rsidRPr="00BC4E47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第四章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python</w:t>
            </w:r>
            <w:r>
              <w:rPr>
                <w:rFonts w:ascii="宋体" w:hAnsi="宋体" w:hint="eastAsia"/>
                <w:sz w:val="18"/>
                <w:szCs w:val="18"/>
              </w:rPr>
              <w:t>选择与循环</w:t>
            </w:r>
          </w:p>
          <w:p w:rsidR="006E5B45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4.1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分支、多分支结构</w:t>
            </w:r>
          </w:p>
          <w:p w:rsidR="006E72E0" w:rsidRPr="006E72E0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4.2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循环结构</w:t>
            </w:r>
          </w:p>
        </w:tc>
      </w:tr>
      <w:tr w:rsidR="00B1533B" w:rsidTr="00BA2200">
        <w:trPr>
          <w:trHeight w:val="284"/>
          <w:jc w:val="right"/>
        </w:trPr>
        <w:tc>
          <w:tcPr>
            <w:tcW w:w="1075" w:type="dxa"/>
            <w:vAlign w:val="center"/>
          </w:tcPr>
          <w:p w:rsidR="00B1533B" w:rsidRDefault="003000F9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第五周</w:t>
            </w:r>
          </w:p>
          <w:p w:rsidR="00B1533B" w:rsidRDefault="00BC4E47" w:rsidP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10月6日</w:t>
            </w:r>
          </w:p>
        </w:tc>
        <w:tc>
          <w:tcPr>
            <w:tcW w:w="425" w:type="dxa"/>
            <w:vAlign w:val="center"/>
          </w:tcPr>
          <w:p w:rsidR="00B1533B" w:rsidRDefault="003000F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1533B" w:rsidRDefault="006E5B4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64" w:type="dxa"/>
            <w:vAlign w:val="center"/>
          </w:tcPr>
          <w:p w:rsidR="00B1533B" w:rsidRDefault="00BC4E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50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539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B1533B" w:rsidRDefault="00B1533B">
            <w:pPr>
              <w:jc w:val="center"/>
              <w:rPr>
                <w:sz w:val="18"/>
              </w:rPr>
            </w:pPr>
          </w:p>
        </w:tc>
        <w:tc>
          <w:tcPr>
            <w:tcW w:w="6450" w:type="dxa"/>
            <w:vAlign w:val="center"/>
          </w:tcPr>
          <w:p w:rsidR="006E5B45" w:rsidRPr="00BC4E47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第五章 组合数据类型（国庆放假机动安排）</w:t>
            </w:r>
          </w:p>
          <w:p w:rsidR="00B1533B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5.1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元组基础、元组运算符、元组的内置函数</w:t>
            </w:r>
          </w:p>
          <w:p w:rsidR="006E5B45" w:rsidRPr="006E5B45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5.2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列表基础、列表运算符、列表函数与列表方法</w:t>
            </w:r>
          </w:p>
        </w:tc>
      </w:tr>
      <w:tr w:rsidR="00BC4E47" w:rsidTr="00BA2200">
        <w:trPr>
          <w:trHeight w:val="284"/>
          <w:jc w:val="right"/>
        </w:trPr>
        <w:tc>
          <w:tcPr>
            <w:tcW w:w="1075" w:type="dxa"/>
            <w:vAlign w:val="center"/>
          </w:tcPr>
          <w:p w:rsidR="00BC4E47" w:rsidRDefault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第六周</w:t>
            </w:r>
          </w:p>
          <w:p w:rsidR="00BC4E47" w:rsidRDefault="00BC4E47" w:rsidP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10月13日</w:t>
            </w:r>
          </w:p>
        </w:tc>
        <w:tc>
          <w:tcPr>
            <w:tcW w:w="425" w:type="dxa"/>
            <w:vAlign w:val="center"/>
          </w:tcPr>
          <w:p w:rsidR="00BC4E47" w:rsidRDefault="00BC4E47" w:rsidP="00937D6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C4E47" w:rsidRDefault="00BC4E47" w:rsidP="00937D6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64" w:type="dxa"/>
            <w:vAlign w:val="center"/>
          </w:tcPr>
          <w:p w:rsidR="00BC4E47" w:rsidRDefault="00BC4E47" w:rsidP="00937D6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50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539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6450" w:type="dxa"/>
            <w:vAlign w:val="center"/>
          </w:tcPr>
          <w:p w:rsidR="006E5B45" w:rsidRPr="00BC4E47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第五章 组合数据类型</w:t>
            </w:r>
          </w:p>
          <w:p w:rsidR="00BC4E47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5.3字典的定义、访问字典的值、删除字典的值、字典的方法</w:t>
            </w:r>
          </w:p>
          <w:p w:rsidR="006E5B45" w:rsidRDefault="006E5B45" w:rsidP="006E5B45">
            <w:pPr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5.4集合的定义、操作</w:t>
            </w:r>
          </w:p>
        </w:tc>
      </w:tr>
      <w:tr w:rsidR="00BC4E47" w:rsidTr="00BA2200">
        <w:trPr>
          <w:trHeight w:val="284"/>
          <w:jc w:val="right"/>
        </w:trPr>
        <w:tc>
          <w:tcPr>
            <w:tcW w:w="1075" w:type="dxa"/>
            <w:vAlign w:val="center"/>
          </w:tcPr>
          <w:p w:rsidR="00BC4E47" w:rsidRDefault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第七周</w:t>
            </w:r>
          </w:p>
          <w:p w:rsidR="00BC4E47" w:rsidRDefault="00BC4E47" w:rsidP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10月20日</w:t>
            </w:r>
          </w:p>
        </w:tc>
        <w:tc>
          <w:tcPr>
            <w:tcW w:w="425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64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450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539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6450" w:type="dxa"/>
            <w:vAlign w:val="center"/>
          </w:tcPr>
          <w:p w:rsidR="006E72E0" w:rsidRDefault="006E72E0" w:rsidP="006E72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6E5B45">
              <w:rPr>
                <w:rFonts w:hint="eastAsia"/>
                <w:sz w:val="18"/>
                <w:szCs w:val="18"/>
              </w:rPr>
              <w:t>六</w:t>
            </w:r>
            <w:r>
              <w:rPr>
                <w:rFonts w:hint="eastAsia"/>
                <w:sz w:val="18"/>
                <w:szCs w:val="18"/>
              </w:rPr>
              <w:t>章</w:t>
            </w:r>
            <w:r w:rsidR="006E5B45">
              <w:rPr>
                <w:rFonts w:hint="eastAsia"/>
                <w:sz w:val="18"/>
                <w:szCs w:val="18"/>
              </w:rPr>
              <w:t>字符串与</w:t>
            </w:r>
            <w:r>
              <w:rPr>
                <w:rFonts w:hint="eastAsia"/>
                <w:sz w:val="18"/>
                <w:szCs w:val="18"/>
              </w:rPr>
              <w:t>文件</w:t>
            </w:r>
          </w:p>
          <w:p w:rsidR="006E5B45" w:rsidRPr="00BC4E47" w:rsidRDefault="006E5B45" w:rsidP="006E5B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6.1</w:t>
            </w:r>
            <w:r w:rsidRPr="00BC4E47">
              <w:rPr>
                <w:rFonts w:ascii="宋体" w:hAnsi="宋体" w:hint="eastAsia"/>
                <w:sz w:val="18"/>
                <w:szCs w:val="18"/>
              </w:rPr>
              <w:t>字符数据类型、及字符函数</w:t>
            </w:r>
          </w:p>
          <w:p w:rsidR="006E72E0" w:rsidRPr="006E72E0" w:rsidRDefault="006E5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  <w:r w:rsidR="006E72E0">
              <w:rPr>
                <w:rFonts w:hint="eastAsia"/>
                <w:sz w:val="18"/>
                <w:szCs w:val="18"/>
              </w:rPr>
              <w:t>文件打开、读写操作</w:t>
            </w:r>
          </w:p>
        </w:tc>
      </w:tr>
      <w:tr w:rsidR="00BC4E47" w:rsidTr="00BA2200">
        <w:trPr>
          <w:trHeight w:val="284"/>
          <w:jc w:val="right"/>
        </w:trPr>
        <w:tc>
          <w:tcPr>
            <w:tcW w:w="1075" w:type="dxa"/>
            <w:vAlign w:val="center"/>
          </w:tcPr>
          <w:p w:rsidR="00BC4E47" w:rsidRDefault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第八周</w:t>
            </w:r>
          </w:p>
          <w:p w:rsidR="00BC4E47" w:rsidRDefault="00BC4E47" w:rsidP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10月27日</w:t>
            </w:r>
          </w:p>
        </w:tc>
        <w:tc>
          <w:tcPr>
            <w:tcW w:w="425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C4E47" w:rsidRDefault="006E72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64" w:type="dxa"/>
            <w:vAlign w:val="center"/>
          </w:tcPr>
          <w:p w:rsidR="00BC4E47" w:rsidRDefault="006E72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50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539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6450" w:type="dxa"/>
            <w:vAlign w:val="center"/>
          </w:tcPr>
          <w:p w:rsidR="00BA2200" w:rsidRDefault="00BA22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第七章正则表达式</w:t>
            </w:r>
          </w:p>
          <w:p w:rsidR="00BA2200" w:rsidRDefault="00BA22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7.1</w:t>
            </w:r>
            <w:r>
              <w:rPr>
                <w:rFonts w:hint="eastAsia"/>
                <w:sz w:val="18"/>
                <w:szCs w:val="18"/>
              </w:rPr>
              <w:t>理解正则表达式、案例讲解</w:t>
            </w:r>
          </w:p>
          <w:p w:rsidR="00BC4E47" w:rsidRDefault="00BC4E4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复习</w:t>
            </w:r>
          </w:p>
        </w:tc>
      </w:tr>
      <w:tr w:rsidR="00BC4E47">
        <w:trPr>
          <w:trHeight w:val="654"/>
          <w:jc w:val="right"/>
        </w:trPr>
        <w:tc>
          <w:tcPr>
            <w:tcW w:w="1075" w:type="dxa"/>
            <w:vAlign w:val="center"/>
          </w:tcPr>
          <w:p w:rsidR="00BC4E47" w:rsidRDefault="00BC4E47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425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 w:rsidR="00620249">
              <w:rPr>
                <w:rFonts w:hint="eastAsia"/>
                <w:sz w:val="18"/>
              </w:rPr>
              <w:t>5</w:t>
            </w:r>
            <w:bookmarkStart w:id="0" w:name="_GoBack"/>
            <w:bookmarkEnd w:id="0"/>
          </w:p>
        </w:tc>
        <w:tc>
          <w:tcPr>
            <w:tcW w:w="464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 w:rsidR="006E72E0">
              <w:rPr>
                <w:rFonts w:hint="eastAsia"/>
                <w:sz w:val="18"/>
              </w:rPr>
              <w:t>5</w:t>
            </w:r>
          </w:p>
        </w:tc>
        <w:tc>
          <w:tcPr>
            <w:tcW w:w="450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539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BC4E47" w:rsidRDefault="00BC4E47">
            <w:pPr>
              <w:jc w:val="center"/>
              <w:rPr>
                <w:sz w:val="18"/>
              </w:rPr>
            </w:pPr>
          </w:p>
        </w:tc>
        <w:tc>
          <w:tcPr>
            <w:tcW w:w="6450" w:type="dxa"/>
            <w:vAlign w:val="center"/>
          </w:tcPr>
          <w:p w:rsidR="00BC4E47" w:rsidRDefault="00BC4E47">
            <w:pPr>
              <w:rPr>
                <w:rFonts w:ascii="宋体" w:hAnsi="宋体"/>
                <w:b/>
                <w:sz w:val="18"/>
                <w:szCs w:val="18"/>
              </w:rPr>
            </w:pPr>
          </w:p>
        </w:tc>
      </w:tr>
    </w:tbl>
    <w:p w:rsidR="00B1533B" w:rsidRDefault="00B1533B" w:rsidP="00D64144">
      <w:pPr>
        <w:spacing w:line="360" w:lineRule="auto"/>
      </w:pPr>
    </w:p>
    <w:sectPr w:rsidR="00B1533B" w:rsidSect="00D715A2">
      <w:headerReference w:type="default" r:id="rId8"/>
      <w:pgSz w:w="11907" w:h="16840"/>
      <w:pgMar w:top="1108" w:right="567" w:bottom="779" w:left="56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C05" w:rsidRDefault="000F5C05">
      <w:pPr>
        <w:spacing w:line="240" w:lineRule="auto"/>
      </w:pPr>
      <w:r>
        <w:separator/>
      </w:r>
    </w:p>
  </w:endnote>
  <w:endnote w:type="continuationSeparator" w:id="1">
    <w:p w:rsidR="000F5C05" w:rsidRDefault="000F5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C05" w:rsidRDefault="000F5C05">
      <w:pPr>
        <w:spacing w:line="240" w:lineRule="auto"/>
      </w:pPr>
      <w:r>
        <w:separator/>
      </w:r>
    </w:p>
  </w:footnote>
  <w:footnote w:type="continuationSeparator" w:id="1">
    <w:p w:rsidR="000F5C05" w:rsidRDefault="000F5C0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3B" w:rsidRDefault="00B1533B">
    <w:pPr>
      <w:pStyle w:val="a4"/>
      <w:pBdr>
        <w:bottom w:val="none" w:sz="0" w:space="0" w:color="auto"/>
      </w:pBdr>
      <w:jc w:val="both"/>
      <w:rPr>
        <w:sz w:val="21"/>
      </w:rPr>
    </w:pPr>
  </w:p>
  <w:p w:rsidR="00B1533B" w:rsidRDefault="00B1533B">
    <w:pPr>
      <w:pStyle w:val="a4"/>
      <w:pBdr>
        <w:bottom w:val="none" w:sz="0" w:space="0" w:color="auto"/>
      </w:pBdr>
      <w:jc w:val="both"/>
      <w:rPr>
        <w:sz w:val="21"/>
      </w:rPr>
    </w:pPr>
  </w:p>
  <w:p w:rsidR="00B1533B" w:rsidRDefault="003000F9">
    <w:pPr>
      <w:pStyle w:val="a4"/>
      <w:pBdr>
        <w:bottom w:val="none" w:sz="0" w:space="0" w:color="auto"/>
      </w:pBdr>
      <w:spacing w:line="360" w:lineRule="auto"/>
      <w:ind w:firstLineChars="1200" w:firstLine="2160"/>
      <w:jc w:val="both"/>
      <w:rPr>
        <w:sz w:val="24"/>
        <w:u w:val="single"/>
      </w:rPr>
    </w:pPr>
    <w:r>
      <w:rPr>
        <w:rFonts w:hint="eastAsia"/>
      </w:rPr>
      <w:t>采用教材名称</w:t>
    </w:r>
    <w:r>
      <w:rPr>
        <w:rFonts w:hint="eastAsia"/>
        <w:u w:val="single"/>
      </w:rPr>
      <w:t>《</w:t>
    </w:r>
    <w:r>
      <w:rPr>
        <w:rFonts w:hint="eastAsia"/>
        <w:u w:val="single"/>
      </w:rPr>
      <w:t>Python</w:t>
    </w:r>
    <w:r w:rsidR="00100568">
      <w:rPr>
        <w:rFonts w:hint="eastAsia"/>
        <w:u w:val="single"/>
      </w:rPr>
      <w:t>语言及其应用</w:t>
    </w:r>
    <w:r>
      <w:rPr>
        <w:rFonts w:hint="eastAsia"/>
        <w:u w:val="single"/>
      </w:rPr>
      <w:t>》</w:t>
    </w:r>
    <w:r w:rsidR="00540BC3">
      <w:rPr>
        <w:rFonts w:hint="eastAsia"/>
        <w:u w:val="single"/>
      </w:rPr>
      <w:t>清华大学</w:t>
    </w:r>
    <w:r>
      <w:rPr>
        <w:rFonts w:hint="eastAsia"/>
        <w:u w:val="single"/>
      </w:rPr>
      <w:t>出</w:t>
    </w:r>
    <w:r w:rsidR="00540BC3">
      <w:rPr>
        <w:rFonts w:hint="eastAsia"/>
        <w:u w:val="single"/>
      </w:rPr>
      <w:t>版社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0CB7260"/>
    <w:multiLevelType w:val="singleLevel"/>
    <w:tmpl w:val="D0CB7260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5"/>
  <w:evenAndOddHeaders/>
  <w:drawingGridVerticalSpacing w:val="156"/>
  <w:noPunctuationKerning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72A27"/>
    <w:rsid w:val="000172B9"/>
    <w:rsid w:val="00095AB5"/>
    <w:rsid w:val="000E3D78"/>
    <w:rsid w:val="000F5C05"/>
    <w:rsid w:val="00100568"/>
    <w:rsid w:val="00172A27"/>
    <w:rsid w:val="00174709"/>
    <w:rsid w:val="00205B15"/>
    <w:rsid w:val="0024611C"/>
    <w:rsid w:val="002C2B36"/>
    <w:rsid w:val="003000F9"/>
    <w:rsid w:val="003135D9"/>
    <w:rsid w:val="00316D18"/>
    <w:rsid w:val="00354EE6"/>
    <w:rsid w:val="00384235"/>
    <w:rsid w:val="003C7C3C"/>
    <w:rsid w:val="003D6F12"/>
    <w:rsid w:val="003F673F"/>
    <w:rsid w:val="003F6862"/>
    <w:rsid w:val="0040098C"/>
    <w:rsid w:val="004505FA"/>
    <w:rsid w:val="00467156"/>
    <w:rsid w:val="00484D36"/>
    <w:rsid w:val="004C70B6"/>
    <w:rsid w:val="004E1490"/>
    <w:rsid w:val="004F3F03"/>
    <w:rsid w:val="0052147C"/>
    <w:rsid w:val="00532BCE"/>
    <w:rsid w:val="00540BC3"/>
    <w:rsid w:val="005426D2"/>
    <w:rsid w:val="005510DD"/>
    <w:rsid w:val="005B32DF"/>
    <w:rsid w:val="005C43D4"/>
    <w:rsid w:val="00620249"/>
    <w:rsid w:val="00624AC3"/>
    <w:rsid w:val="006451AD"/>
    <w:rsid w:val="00647D6E"/>
    <w:rsid w:val="006E5B45"/>
    <w:rsid w:val="006E72E0"/>
    <w:rsid w:val="006F1C9B"/>
    <w:rsid w:val="00731B5D"/>
    <w:rsid w:val="007330F4"/>
    <w:rsid w:val="00791CB4"/>
    <w:rsid w:val="00795105"/>
    <w:rsid w:val="007D3AD4"/>
    <w:rsid w:val="008200E9"/>
    <w:rsid w:val="008201EF"/>
    <w:rsid w:val="0083517F"/>
    <w:rsid w:val="00843207"/>
    <w:rsid w:val="00850928"/>
    <w:rsid w:val="00854EF5"/>
    <w:rsid w:val="008B08AE"/>
    <w:rsid w:val="008F2F60"/>
    <w:rsid w:val="008F6FAE"/>
    <w:rsid w:val="009273AB"/>
    <w:rsid w:val="0092785F"/>
    <w:rsid w:val="009418AD"/>
    <w:rsid w:val="00965267"/>
    <w:rsid w:val="009F5AB9"/>
    <w:rsid w:val="00A360A3"/>
    <w:rsid w:val="00A97785"/>
    <w:rsid w:val="00AE2C3E"/>
    <w:rsid w:val="00B1533B"/>
    <w:rsid w:val="00B23280"/>
    <w:rsid w:val="00B360D5"/>
    <w:rsid w:val="00B36B0B"/>
    <w:rsid w:val="00B7778C"/>
    <w:rsid w:val="00BA2200"/>
    <w:rsid w:val="00BC4E47"/>
    <w:rsid w:val="00C23E3D"/>
    <w:rsid w:val="00CA1999"/>
    <w:rsid w:val="00CD1E04"/>
    <w:rsid w:val="00D64144"/>
    <w:rsid w:val="00D715A2"/>
    <w:rsid w:val="00E203F7"/>
    <w:rsid w:val="00EF47CA"/>
    <w:rsid w:val="00F06051"/>
    <w:rsid w:val="00F24CA0"/>
    <w:rsid w:val="00F3320B"/>
    <w:rsid w:val="00F56616"/>
    <w:rsid w:val="00FB1D1D"/>
    <w:rsid w:val="00FC7D09"/>
    <w:rsid w:val="02000CD5"/>
    <w:rsid w:val="02773C46"/>
    <w:rsid w:val="02D80736"/>
    <w:rsid w:val="030B354B"/>
    <w:rsid w:val="06C14B3A"/>
    <w:rsid w:val="09943FAC"/>
    <w:rsid w:val="0A7C2633"/>
    <w:rsid w:val="0B087A7B"/>
    <w:rsid w:val="0C500586"/>
    <w:rsid w:val="0F901ACF"/>
    <w:rsid w:val="13D9412E"/>
    <w:rsid w:val="168F2B05"/>
    <w:rsid w:val="18A05FD8"/>
    <w:rsid w:val="1D960202"/>
    <w:rsid w:val="2B431A93"/>
    <w:rsid w:val="2E7E64C7"/>
    <w:rsid w:val="2F8E352F"/>
    <w:rsid w:val="35C91BC0"/>
    <w:rsid w:val="360F4B0E"/>
    <w:rsid w:val="36FD3F4E"/>
    <w:rsid w:val="37E4636D"/>
    <w:rsid w:val="40D333D9"/>
    <w:rsid w:val="4A9E3073"/>
    <w:rsid w:val="51FB7CD0"/>
    <w:rsid w:val="573472CB"/>
    <w:rsid w:val="5AF73B32"/>
    <w:rsid w:val="5B2239FF"/>
    <w:rsid w:val="5D883B8D"/>
    <w:rsid w:val="60F038FA"/>
    <w:rsid w:val="6F8568CE"/>
    <w:rsid w:val="754A7BE1"/>
    <w:rsid w:val="7D297D9D"/>
    <w:rsid w:val="7DD10317"/>
    <w:rsid w:val="7F632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5A2"/>
    <w:pPr>
      <w:widowControl w:val="0"/>
      <w:adjustRightInd w:val="0"/>
      <w:spacing w:line="312" w:lineRule="atLeast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715A2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4">
    <w:name w:val="header"/>
    <w:basedOn w:val="a"/>
    <w:qFormat/>
    <w:rsid w:val="00D715A2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a5">
    <w:name w:val="page number"/>
    <w:basedOn w:val="a0"/>
    <w:rsid w:val="00D715A2"/>
  </w:style>
  <w:style w:type="paragraph" w:customStyle="1" w:styleId="1">
    <w:name w:val="标题1"/>
    <w:rsid w:val="00D715A2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a5">
    <w:name w:val="page number"/>
    <w:basedOn w:val="a0"/>
  </w:style>
  <w:style w:type="paragraph" w:customStyle="1" w:styleId="1">
    <w:name w:val="标题1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周  次</dc:title>
  <dc:creator>jiang</dc:creator>
  <cp:lastModifiedBy>86150</cp:lastModifiedBy>
  <cp:revision>4</cp:revision>
  <cp:lastPrinted>2016-09-18T00:39:00Z</cp:lastPrinted>
  <dcterms:created xsi:type="dcterms:W3CDTF">2022-09-05T10:39:00Z</dcterms:created>
  <dcterms:modified xsi:type="dcterms:W3CDTF">2023-01-04T02:29:00Z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