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0717" w:rsidRDefault="00E42D11" w:rsidP="00B31D27">
      <w:pPr>
        <w:pStyle w:val="1"/>
      </w:pPr>
      <w:r w:rsidRPr="00E42D11">
        <w:rPr>
          <w:rFonts w:hint="eastAsia"/>
        </w:rPr>
        <w:t>“双减”政策解读</w:t>
      </w:r>
    </w:p>
    <w:p w:rsidR="008B2742" w:rsidRPr="008B2742" w:rsidRDefault="008B2742" w:rsidP="008B2742">
      <w:pPr>
        <w:pStyle w:val="2"/>
      </w:pPr>
      <w:r>
        <w:rPr>
          <w:rFonts w:hint="eastAsia"/>
        </w:rPr>
        <w:t>2021</w:t>
      </w:r>
      <w:r>
        <w:rPr>
          <w:rFonts w:hint="eastAsia"/>
        </w:rPr>
        <w:t>年</w:t>
      </w:r>
      <w:r>
        <w:rPr>
          <w:rFonts w:hint="eastAsia"/>
        </w:rPr>
        <w:t>7</w:t>
      </w:r>
      <w:r>
        <w:rPr>
          <w:rFonts w:hint="eastAsia"/>
        </w:rPr>
        <w:t>月</w:t>
      </w:r>
    </w:p>
    <w:p w:rsidR="00514B6D" w:rsidRDefault="00514B6D" w:rsidP="00BD48FF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514B6D" w:rsidRDefault="000635BE" w:rsidP="00B31D27">
      <w:pPr>
        <w:pStyle w:val="1"/>
      </w:pPr>
      <w:r w:rsidRPr="000635BE">
        <w:rPr>
          <w:rFonts w:hint="eastAsia"/>
        </w:rPr>
        <w:lastRenderedPageBreak/>
        <w:t>本次解读的重点内容</w:t>
      </w:r>
    </w:p>
    <w:p w:rsidR="000635BE" w:rsidRPr="00C755C1" w:rsidRDefault="000635BE" w:rsidP="00B31D27">
      <w:pPr>
        <w:pStyle w:val="2"/>
        <w:rPr>
          <w:color w:val="00B050"/>
        </w:rPr>
      </w:pPr>
      <w:r w:rsidRPr="00C755C1">
        <w:rPr>
          <w:rFonts w:hint="eastAsia"/>
          <w:color w:val="00B050"/>
        </w:rPr>
        <w:t>“双减”政策</w:t>
      </w:r>
      <w:r w:rsidR="001A45E3" w:rsidRPr="00C755C1">
        <w:rPr>
          <w:rFonts w:hint="eastAsia"/>
          <w:color w:val="00B050"/>
        </w:rPr>
        <w:t>概述</w:t>
      </w:r>
    </w:p>
    <w:p w:rsidR="000635BE" w:rsidRPr="00C755C1" w:rsidRDefault="000635BE" w:rsidP="00B31D27">
      <w:pPr>
        <w:pStyle w:val="2"/>
        <w:rPr>
          <w:color w:val="00B050"/>
        </w:rPr>
      </w:pPr>
      <w:r w:rsidRPr="00C755C1">
        <w:rPr>
          <w:rFonts w:hint="eastAsia"/>
          <w:color w:val="00B050"/>
        </w:rPr>
        <w:t>“双减”工作的总体要求</w:t>
      </w:r>
    </w:p>
    <w:p w:rsidR="000635BE" w:rsidRPr="00C755C1" w:rsidRDefault="000635BE" w:rsidP="00B31D27">
      <w:pPr>
        <w:pStyle w:val="2"/>
        <w:rPr>
          <w:color w:val="00B050"/>
        </w:rPr>
      </w:pPr>
      <w:r w:rsidRPr="00C755C1">
        <w:rPr>
          <w:rFonts w:hint="eastAsia"/>
          <w:color w:val="00B050"/>
        </w:rPr>
        <w:t>“双减</w:t>
      </w:r>
      <w:r w:rsidR="00EF60AC" w:rsidRPr="00C755C1">
        <w:rPr>
          <w:rFonts w:hint="eastAsia"/>
          <w:color w:val="00B050"/>
        </w:rPr>
        <w:t>”</w:t>
      </w:r>
      <w:r w:rsidRPr="00C755C1">
        <w:rPr>
          <w:rFonts w:hint="eastAsia"/>
          <w:color w:val="00B050"/>
        </w:rPr>
        <w:t>政策的</w:t>
      </w:r>
      <w:r w:rsidR="001A45E3" w:rsidRPr="00C755C1">
        <w:rPr>
          <w:rFonts w:hint="eastAsia"/>
          <w:color w:val="00B050"/>
        </w:rPr>
        <w:t>主要</w:t>
      </w:r>
      <w:r w:rsidRPr="00C755C1">
        <w:rPr>
          <w:rFonts w:hint="eastAsia"/>
          <w:color w:val="00B050"/>
        </w:rPr>
        <w:t>内容</w:t>
      </w:r>
    </w:p>
    <w:p w:rsidR="00F97458" w:rsidRPr="00C755C1" w:rsidRDefault="000635BE" w:rsidP="00B31D27">
      <w:pPr>
        <w:pStyle w:val="2"/>
        <w:rPr>
          <w:color w:val="00B050"/>
        </w:rPr>
      </w:pPr>
      <w:r w:rsidRPr="00C755C1">
        <w:rPr>
          <w:rFonts w:hint="eastAsia"/>
          <w:color w:val="00B050"/>
        </w:rPr>
        <w:t>家长如何配合做好“双减”工作</w:t>
      </w:r>
      <w:r w:rsidRPr="00C755C1">
        <w:rPr>
          <w:rFonts w:hint="eastAsia"/>
          <w:color w:val="00B050"/>
        </w:rPr>
        <w:t>?</w:t>
      </w:r>
    </w:p>
    <w:p w:rsidR="00F97458" w:rsidRDefault="00F97458" w:rsidP="00BD48FF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C55A66" w:rsidRPr="00C55A66" w:rsidRDefault="00C55A66" w:rsidP="00C55A66">
      <w:pPr>
        <w:pStyle w:val="1"/>
      </w:pPr>
      <w:r w:rsidRPr="00C55A66">
        <w:rPr>
          <w:rFonts w:hint="eastAsia"/>
        </w:rPr>
        <w:lastRenderedPageBreak/>
        <w:t>“双减”政策概述</w:t>
      </w:r>
    </w:p>
    <w:p w:rsidR="00C55A66" w:rsidRPr="00C55A66" w:rsidRDefault="00C55A66" w:rsidP="00C55A66">
      <w:pPr>
        <w:pStyle w:val="2"/>
      </w:pPr>
      <w:r w:rsidRPr="00C55A66">
        <w:rPr>
          <w:rFonts w:hint="eastAsia"/>
        </w:rPr>
        <w:t>1</w:t>
      </w:r>
      <w:r w:rsidRPr="00C55A66">
        <w:rPr>
          <w:rFonts w:hint="eastAsia"/>
        </w:rPr>
        <w:t>、什么是“双减”政策？</w:t>
      </w:r>
    </w:p>
    <w:p w:rsidR="00C55A66" w:rsidRPr="00C55A66" w:rsidRDefault="00C55A66" w:rsidP="00C55A66">
      <w:pPr>
        <w:pStyle w:val="2"/>
      </w:pPr>
      <w:r w:rsidRPr="00C55A66">
        <w:rPr>
          <w:rFonts w:hint="eastAsia"/>
        </w:rPr>
        <w:t>2</w:t>
      </w:r>
      <w:r w:rsidRPr="00C55A66">
        <w:rPr>
          <w:rFonts w:hint="eastAsia"/>
        </w:rPr>
        <w:t>、国家</w:t>
      </w:r>
      <w:r w:rsidR="00EF60AC" w:rsidRPr="00C55A66">
        <w:rPr>
          <w:rFonts w:hint="eastAsia"/>
        </w:rPr>
        <w:t>“</w:t>
      </w:r>
      <w:r w:rsidRPr="00C55A66">
        <w:rPr>
          <w:rFonts w:hint="eastAsia"/>
        </w:rPr>
        <w:t>双减”政策的提出</w:t>
      </w:r>
    </w:p>
    <w:p w:rsidR="00C55A66" w:rsidRPr="00C55A66" w:rsidRDefault="00C55A66" w:rsidP="00C55A66">
      <w:pPr>
        <w:pStyle w:val="2"/>
      </w:pPr>
      <w:r w:rsidRPr="00C55A66">
        <w:rPr>
          <w:rFonts w:hint="eastAsia"/>
        </w:rPr>
        <w:t>3</w:t>
      </w:r>
      <w:r w:rsidRPr="00C55A66">
        <w:rPr>
          <w:rFonts w:hint="eastAsia"/>
        </w:rPr>
        <w:t>、“双减”政策主要针对的两个方面</w:t>
      </w:r>
    </w:p>
    <w:p w:rsidR="00C55A66" w:rsidRDefault="00C55A66" w:rsidP="00C55A66">
      <w:pPr>
        <w:pStyle w:val="2"/>
      </w:pPr>
      <w:r w:rsidRPr="00C55A66">
        <w:rPr>
          <w:rFonts w:hint="eastAsia"/>
        </w:rPr>
        <w:t>4</w:t>
      </w:r>
      <w:r w:rsidRPr="00C55A66">
        <w:rPr>
          <w:rFonts w:hint="eastAsia"/>
        </w:rPr>
        <w:t>、国家</w:t>
      </w:r>
      <w:r w:rsidR="00BA193A" w:rsidRPr="00C55A66">
        <w:rPr>
          <w:rFonts w:hint="eastAsia"/>
        </w:rPr>
        <w:t>“</w:t>
      </w:r>
      <w:r w:rsidRPr="00C55A66">
        <w:rPr>
          <w:rFonts w:hint="eastAsia"/>
        </w:rPr>
        <w:t>双减</w:t>
      </w:r>
      <w:r w:rsidR="00BA193A" w:rsidRPr="00C55A66">
        <w:rPr>
          <w:rFonts w:hint="eastAsia"/>
        </w:rPr>
        <w:t>”</w:t>
      </w:r>
      <w:r w:rsidRPr="00C55A66">
        <w:rPr>
          <w:rFonts w:hint="eastAsia"/>
        </w:rPr>
        <w:t>政策的意义</w:t>
      </w:r>
    </w:p>
    <w:p w:rsidR="00C55A66" w:rsidRDefault="00C55A66" w:rsidP="00C55A66">
      <w:pPr>
        <w:pStyle w:val="2"/>
      </w:pPr>
      <w:r>
        <w:br w:type="page"/>
      </w:r>
    </w:p>
    <w:p w:rsidR="000635BE" w:rsidRDefault="004A27FF" w:rsidP="00B31D27">
      <w:pPr>
        <w:pStyle w:val="1"/>
      </w:pPr>
      <w:r w:rsidRPr="004A27FF">
        <w:rPr>
          <w:rFonts w:hint="eastAsia"/>
        </w:rPr>
        <w:lastRenderedPageBreak/>
        <w:t>什么是“双减”政策？</w:t>
      </w:r>
    </w:p>
    <w:p w:rsidR="004A27FF" w:rsidRPr="004A27FF" w:rsidRDefault="004A27FF" w:rsidP="00B31D27">
      <w:pPr>
        <w:pStyle w:val="2"/>
      </w:pPr>
      <w:r w:rsidRPr="004A27FF">
        <w:rPr>
          <w:rFonts w:hint="eastAsia"/>
        </w:rPr>
        <w:t>“双减”政策是《关于进一步减轻义务教育阶段学生作业负担和校外培训负担的意见》的简称。是</w:t>
      </w:r>
      <w:r w:rsidRPr="004A27FF">
        <w:rPr>
          <w:rFonts w:hint="eastAsia"/>
        </w:rPr>
        <w:t>2021</w:t>
      </w:r>
      <w:r w:rsidRPr="004A27FF">
        <w:rPr>
          <w:rFonts w:hint="eastAsia"/>
        </w:rPr>
        <w:t>年</w:t>
      </w:r>
      <w:r w:rsidRPr="004A27FF">
        <w:rPr>
          <w:rFonts w:hint="eastAsia"/>
        </w:rPr>
        <w:t>7</w:t>
      </w:r>
      <w:r w:rsidRPr="004A27FF">
        <w:rPr>
          <w:rFonts w:hint="eastAsia"/>
        </w:rPr>
        <w:t>月</w:t>
      </w:r>
      <w:r w:rsidRPr="004A27FF">
        <w:rPr>
          <w:rFonts w:hint="eastAsia"/>
        </w:rPr>
        <w:t>24</w:t>
      </w:r>
      <w:r w:rsidRPr="004A27FF">
        <w:rPr>
          <w:rFonts w:hint="eastAsia"/>
        </w:rPr>
        <w:t>日，中共中央办公厅、国务院办公厅印发，针对义务教育阶段学生的减负减压政策。</w:t>
      </w:r>
    </w:p>
    <w:p w:rsidR="005B1853" w:rsidRDefault="004A27FF" w:rsidP="00B31D27">
      <w:pPr>
        <w:pStyle w:val="2"/>
      </w:pPr>
      <w:r w:rsidRPr="004A27FF">
        <w:rPr>
          <w:rFonts w:hint="eastAsia"/>
        </w:rPr>
        <w:t>“双减”即：减轻学生作业负担和压减学科类校外培训机构。</w:t>
      </w:r>
    </w:p>
    <w:p w:rsidR="005B1853" w:rsidRDefault="005B1853" w:rsidP="004A27FF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EA5F844">
            <wp:extent cx="2702126" cy="18000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126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7183" w:rsidRDefault="000C7183" w:rsidP="00B31D27">
      <w:pPr>
        <w:pStyle w:val="2"/>
      </w:pPr>
      <w:r>
        <w:br w:type="page"/>
      </w:r>
    </w:p>
    <w:p w:rsidR="009422F1" w:rsidRPr="009422F1" w:rsidRDefault="009422F1" w:rsidP="009422F1">
      <w:pPr>
        <w:pStyle w:val="1"/>
      </w:pPr>
      <w:r w:rsidRPr="009422F1">
        <w:rPr>
          <w:rFonts w:hint="eastAsia"/>
        </w:rPr>
        <w:lastRenderedPageBreak/>
        <w:t>国家</w:t>
      </w:r>
      <w:r w:rsidR="0099241C" w:rsidRPr="009422F1">
        <w:rPr>
          <w:rFonts w:hint="eastAsia"/>
        </w:rPr>
        <w:t>“</w:t>
      </w:r>
      <w:r w:rsidRPr="009422F1">
        <w:rPr>
          <w:rFonts w:hint="eastAsia"/>
        </w:rPr>
        <w:t>双减</w:t>
      </w:r>
      <w:r w:rsidR="0099241C" w:rsidRPr="009422F1">
        <w:rPr>
          <w:rFonts w:hint="eastAsia"/>
        </w:rPr>
        <w:t>”</w:t>
      </w:r>
      <w:r w:rsidRPr="009422F1">
        <w:rPr>
          <w:rFonts w:hint="eastAsia"/>
        </w:rPr>
        <w:t>政策的提出</w:t>
      </w:r>
    </w:p>
    <w:p w:rsidR="009422F1" w:rsidRDefault="009422F1" w:rsidP="009422F1">
      <w:pPr>
        <w:pStyle w:val="2"/>
      </w:pPr>
      <w:r>
        <w:rPr>
          <w:rFonts w:hint="eastAsia"/>
        </w:rPr>
        <w:t>2021</w:t>
      </w:r>
      <w:r>
        <w:rPr>
          <w:rFonts w:hint="eastAsia"/>
        </w:rPr>
        <w:t>年</w:t>
      </w:r>
      <w:r>
        <w:rPr>
          <w:rFonts w:hint="eastAsia"/>
        </w:rPr>
        <w:t>7</w:t>
      </w:r>
      <w:r>
        <w:rPr>
          <w:rFonts w:hint="eastAsia"/>
        </w:rPr>
        <w:t>月</w:t>
      </w:r>
      <w:r>
        <w:rPr>
          <w:rFonts w:hint="eastAsia"/>
        </w:rPr>
        <w:t>24</w:t>
      </w:r>
      <w:r>
        <w:rPr>
          <w:rFonts w:hint="eastAsia"/>
        </w:rPr>
        <w:t>日，中共中央办公厅、国务院办公厅印发《关于进一步减轻义务教育阶段学生作业负担和校外培训负担的意见》。要求各地区各部门结合实际认真贯彻落实。同年</w:t>
      </w:r>
      <w:r>
        <w:rPr>
          <w:rFonts w:hint="eastAsia"/>
        </w:rPr>
        <w:t>8</w:t>
      </w:r>
      <w:r>
        <w:rPr>
          <w:rFonts w:hint="eastAsia"/>
        </w:rPr>
        <w:t>月，国务院教育督导委员会办公室印发专门通知，拟对各省“双减”工作落实进度每半月通报一次。</w:t>
      </w:r>
    </w:p>
    <w:p w:rsidR="009422F1" w:rsidRDefault="009422F1" w:rsidP="009422F1">
      <w:pPr>
        <w:pStyle w:val="2"/>
      </w:pPr>
      <w:r>
        <w:rPr>
          <w:rFonts w:hint="eastAsia"/>
        </w:rPr>
        <w:t>2021</w:t>
      </w:r>
      <w:r>
        <w:rPr>
          <w:rFonts w:hint="eastAsia"/>
        </w:rPr>
        <w:t>年</w:t>
      </w:r>
      <w:r>
        <w:rPr>
          <w:rFonts w:hint="eastAsia"/>
        </w:rPr>
        <w:t>10</w:t>
      </w:r>
      <w:r>
        <w:rPr>
          <w:rFonts w:hint="eastAsia"/>
        </w:rPr>
        <w:t>月，全国人大表示：双减拟明确入法，避免加重义务教育阶段学生负担。</w:t>
      </w:r>
      <w:r>
        <w:rPr>
          <w:rFonts w:hint="eastAsia"/>
        </w:rPr>
        <w:t>11</w:t>
      </w:r>
      <w:r>
        <w:rPr>
          <w:rFonts w:hint="eastAsia"/>
        </w:rPr>
        <w:t>月</w:t>
      </w:r>
      <w:r>
        <w:rPr>
          <w:rFonts w:hint="eastAsia"/>
        </w:rPr>
        <w:t>3</w:t>
      </w:r>
      <w:r>
        <w:rPr>
          <w:rFonts w:hint="eastAsia"/>
        </w:rPr>
        <w:t>日，市场监管总局等八部门发布《关于做好校外培训广告管控的通知》。坚决杜绝地铁、公交站台等所属广告牌、广告位刊发校外培训广告。</w:t>
      </w:r>
    </w:p>
    <w:p w:rsidR="009422F1" w:rsidRDefault="009422F1" w:rsidP="009422F1">
      <w:pPr>
        <w:pStyle w:val="2"/>
      </w:pPr>
      <w:r>
        <w:br w:type="page"/>
      </w:r>
    </w:p>
    <w:p w:rsidR="004A27FF" w:rsidRDefault="004A27FF" w:rsidP="000C7183">
      <w:pPr>
        <w:pStyle w:val="1"/>
      </w:pPr>
      <w:r w:rsidRPr="004A27FF">
        <w:rPr>
          <w:rFonts w:hint="eastAsia"/>
        </w:rPr>
        <w:lastRenderedPageBreak/>
        <w:t>“双减”政策主要针对</w:t>
      </w:r>
      <w:r w:rsidR="002656B3">
        <w:rPr>
          <w:rFonts w:hint="eastAsia"/>
        </w:rPr>
        <w:t>的</w:t>
      </w:r>
      <w:r w:rsidRPr="004A27FF">
        <w:rPr>
          <w:rFonts w:hint="eastAsia"/>
        </w:rPr>
        <w:t>两个方面</w:t>
      </w:r>
    </w:p>
    <w:p w:rsidR="003F685E" w:rsidRPr="00B076D4" w:rsidRDefault="003F685E" w:rsidP="000C7183">
      <w:pPr>
        <w:pStyle w:val="2"/>
        <w:rPr>
          <w:color w:val="FF0000"/>
        </w:rPr>
      </w:pPr>
      <w:r w:rsidRPr="00B076D4">
        <w:rPr>
          <w:rFonts w:hint="eastAsia"/>
          <w:color w:val="FF0000"/>
        </w:rPr>
        <w:t>针对校内教育</w:t>
      </w:r>
    </w:p>
    <w:p w:rsidR="003F685E" w:rsidRPr="00B076D4" w:rsidRDefault="003F685E" w:rsidP="000C7183">
      <w:pPr>
        <w:pStyle w:val="3"/>
        <w:rPr>
          <w:color w:val="FF0000"/>
        </w:rPr>
      </w:pPr>
      <w:r w:rsidRPr="00B076D4">
        <w:rPr>
          <w:rFonts w:hint="eastAsia"/>
          <w:color w:val="FF0000"/>
        </w:rPr>
        <w:t>三管：管好教育教学秩序、管好考试评价、管住教师违规补课。</w:t>
      </w:r>
    </w:p>
    <w:p w:rsidR="003F685E" w:rsidRPr="00B076D4" w:rsidRDefault="003F685E" w:rsidP="000C7183">
      <w:pPr>
        <w:pStyle w:val="3"/>
        <w:rPr>
          <w:color w:val="FF0000"/>
        </w:rPr>
      </w:pPr>
      <w:r w:rsidRPr="00B076D4">
        <w:rPr>
          <w:rFonts w:hint="eastAsia"/>
          <w:color w:val="FF0000"/>
        </w:rPr>
        <w:t>三提：提高教育质量、提高作业管理水平、提高课后服务水平。</w:t>
      </w:r>
    </w:p>
    <w:p w:rsidR="003F685E" w:rsidRPr="00B076D4" w:rsidRDefault="003F685E" w:rsidP="000C7183">
      <w:pPr>
        <w:pStyle w:val="2"/>
        <w:rPr>
          <w:color w:val="FF0000"/>
        </w:rPr>
      </w:pPr>
      <w:r w:rsidRPr="00B076D4">
        <w:rPr>
          <w:rFonts w:hint="eastAsia"/>
          <w:color w:val="FF0000"/>
        </w:rPr>
        <w:t>针对课外机构</w:t>
      </w:r>
    </w:p>
    <w:p w:rsidR="003F685E" w:rsidRPr="00B076D4" w:rsidRDefault="003F685E" w:rsidP="000C7183">
      <w:pPr>
        <w:pStyle w:val="3"/>
        <w:rPr>
          <w:color w:val="FF0000"/>
        </w:rPr>
      </w:pPr>
      <w:r w:rsidRPr="00B076D4">
        <w:rPr>
          <w:rFonts w:hint="eastAsia"/>
          <w:color w:val="FF0000"/>
        </w:rPr>
        <w:t>三限：限制机构数量、限制培训时间、限制收费价格。</w:t>
      </w:r>
    </w:p>
    <w:p w:rsidR="006126D9" w:rsidRPr="00B076D4" w:rsidRDefault="003F685E" w:rsidP="000C7183">
      <w:pPr>
        <w:pStyle w:val="3"/>
        <w:rPr>
          <w:color w:val="FF0000"/>
        </w:rPr>
      </w:pPr>
      <w:r w:rsidRPr="00B076D4">
        <w:rPr>
          <w:rFonts w:hint="eastAsia"/>
          <w:color w:val="FF0000"/>
        </w:rPr>
        <w:t>三严：严格内容行为、严格随意资本化、严控广告宣传。</w:t>
      </w:r>
    </w:p>
    <w:p w:rsidR="007121D8" w:rsidRPr="00B9777A" w:rsidRDefault="007121D8" w:rsidP="00094439">
      <w:pPr>
        <w:ind w:leftChars="100" w:left="210"/>
        <w:jc w:val="left"/>
        <w:rPr>
          <w:color w:val="FF0000"/>
        </w:rPr>
      </w:pPr>
    </w:p>
    <w:p w:rsidR="00F8321C" w:rsidRDefault="00F8321C" w:rsidP="006126D9">
      <w:pPr>
        <w:ind w:leftChars="100" w:left="210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3F685E" w:rsidRDefault="00F8321C" w:rsidP="00CE6888">
      <w:pPr>
        <w:pStyle w:val="1"/>
      </w:pPr>
      <w:r w:rsidRPr="00F8321C">
        <w:rPr>
          <w:rFonts w:hint="eastAsia"/>
        </w:rPr>
        <w:lastRenderedPageBreak/>
        <w:t>国家</w:t>
      </w:r>
      <w:r w:rsidR="0099241C" w:rsidRPr="00F8321C">
        <w:rPr>
          <w:rFonts w:hint="eastAsia"/>
        </w:rPr>
        <w:t>“</w:t>
      </w:r>
      <w:r w:rsidRPr="00F8321C">
        <w:rPr>
          <w:rFonts w:hint="eastAsia"/>
        </w:rPr>
        <w:t>双减</w:t>
      </w:r>
      <w:r w:rsidR="0099241C" w:rsidRPr="00F8321C">
        <w:rPr>
          <w:rFonts w:hint="eastAsia"/>
        </w:rPr>
        <w:t>”</w:t>
      </w:r>
      <w:r w:rsidRPr="00F8321C">
        <w:rPr>
          <w:rFonts w:hint="eastAsia"/>
        </w:rPr>
        <w:t>政策的意义</w:t>
      </w:r>
    </w:p>
    <w:p w:rsidR="00F8321C" w:rsidRPr="00F8321C" w:rsidRDefault="00F8321C" w:rsidP="00CE6888">
      <w:pPr>
        <w:pStyle w:val="2"/>
      </w:pPr>
      <w:r w:rsidRPr="00F8321C">
        <w:rPr>
          <w:rFonts w:hint="eastAsia"/>
        </w:rPr>
        <w:t>落实</w:t>
      </w:r>
      <w:r w:rsidR="003C2A49">
        <w:rPr>
          <w:rFonts w:hint="eastAsia"/>
        </w:rPr>
        <w:t>“</w:t>
      </w:r>
      <w:r w:rsidRPr="00F8321C">
        <w:rPr>
          <w:rFonts w:hint="eastAsia"/>
        </w:rPr>
        <w:t>双减</w:t>
      </w:r>
      <w:r w:rsidR="003C2A49">
        <w:rPr>
          <w:rFonts w:hint="eastAsia"/>
        </w:rPr>
        <w:t>”</w:t>
      </w:r>
      <w:r w:rsidRPr="00F8321C">
        <w:rPr>
          <w:rFonts w:hint="eastAsia"/>
        </w:rPr>
        <w:t>政策，能促进学生的全面发展</w:t>
      </w:r>
      <w:r w:rsidRPr="00F8321C">
        <w:rPr>
          <w:rFonts w:hint="eastAsia"/>
        </w:rPr>
        <w:t>;</w:t>
      </w:r>
    </w:p>
    <w:p w:rsidR="00F8321C" w:rsidRDefault="00F8321C" w:rsidP="00CE6888">
      <w:pPr>
        <w:pStyle w:val="2"/>
      </w:pPr>
      <w:r w:rsidRPr="00F8321C">
        <w:rPr>
          <w:rFonts w:hint="eastAsia"/>
        </w:rPr>
        <w:t>落实“双减”政策，能提高教育教学质量</w:t>
      </w:r>
      <w:r w:rsidRPr="00F8321C">
        <w:rPr>
          <w:rFonts w:hint="eastAsia"/>
        </w:rPr>
        <w:t>;</w:t>
      </w:r>
    </w:p>
    <w:p w:rsidR="00F8321C" w:rsidRPr="00F8321C" w:rsidRDefault="00F8321C" w:rsidP="00CE6888">
      <w:pPr>
        <w:pStyle w:val="2"/>
      </w:pPr>
      <w:r w:rsidRPr="00F8321C">
        <w:rPr>
          <w:rFonts w:hint="eastAsia"/>
        </w:rPr>
        <w:t>落实“双减”政策，更好服务国家战略需求</w:t>
      </w:r>
      <w:r w:rsidRPr="00F8321C">
        <w:rPr>
          <w:rFonts w:hint="eastAsia"/>
        </w:rPr>
        <w:t>;</w:t>
      </w:r>
    </w:p>
    <w:p w:rsidR="00702EB4" w:rsidRDefault="00F8321C" w:rsidP="00CE6888">
      <w:pPr>
        <w:pStyle w:val="2"/>
      </w:pPr>
      <w:r w:rsidRPr="00F8321C">
        <w:rPr>
          <w:rFonts w:hint="eastAsia"/>
        </w:rPr>
        <w:t>落实</w:t>
      </w:r>
      <w:r w:rsidR="00D2003F">
        <w:rPr>
          <w:rFonts w:hint="eastAsia"/>
        </w:rPr>
        <w:t>“</w:t>
      </w:r>
      <w:r w:rsidRPr="00F8321C">
        <w:rPr>
          <w:rFonts w:hint="eastAsia"/>
        </w:rPr>
        <w:t>双减</w:t>
      </w:r>
      <w:r w:rsidR="00D2003F">
        <w:rPr>
          <w:rFonts w:hint="eastAsia"/>
        </w:rPr>
        <w:t>”</w:t>
      </w:r>
      <w:r w:rsidRPr="00F8321C">
        <w:rPr>
          <w:rFonts w:hint="eastAsia"/>
        </w:rPr>
        <w:t>政策，真正的让我们从应试教育走向了素质教育。</w:t>
      </w:r>
    </w:p>
    <w:p w:rsidR="00FF058E" w:rsidRPr="00FF058E" w:rsidRDefault="00FF058E" w:rsidP="00FF058E">
      <w:r>
        <w:rPr>
          <w:noProof/>
        </w:rPr>
        <w:drawing>
          <wp:inline distT="0" distB="0" distL="0" distR="0" wp14:anchorId="79D55891">
            <wp:extent cx="2885448" cy="18000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448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72DC" w:rsidRDefault="004A72DC" w:rsidP="00F8321C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F8321C" w:rsidRDefault="006126D9" w:rsidP="005E57D7">
      <w:pPr>
        <w:pStyle w:val="1"/>
      </w:pPr>
      <w:r w:rsidRPr="006126D9">
        <w:rPr>
          <w:rFonts w:hint="eastAsia"/>
        </w:rPr>
        <w:lastRenderedPageBreak/>
        <w:t>“双减”工作的总体要求</w:t>
      </w:r>
    </w:p>
    <w:p w:rsidR="007E0CE3" w:rsidRPr="007E0CE3" w:rsidRDefault="00CE6888" w:rsidP="00CE6888">
      <w:pPr>
        <w:pStyle w:val="2"/>
      </w:pPr>
      <w:r>
        <w:rPr>
          <w:rFonts w:hint="eastAsia"/>
        </w:rPr>
        <w:t>1.</w:t>
      </w:r>
      <w:r w:rsidR="007E0CE3" w:rsidRPr="007E0CE3">
        <w:rPr>
          <w:rFonts w:hint="eastAsia"/>
        </w:rPr>
        <w:t>“双减”工作的指导思想</w:t>
      </w:r>
    </w:p>
    <w:p w:rsidR="007E0CE3" w:rsidRPr="007E0CE3" w:rsidRDefault="007E0CE3" w:rsidP="00CE6888">
      <w:pPr>
        <w:pStyle w:val="2"/>
      </w:pPr>
      <w:r w:rsidRPr="007E0CE3">
        <w:rPr>
          <w:rFonts w:hint="eastAsia"/>
        </w:rPr>
        <w:t>2</w:t>
      </w:r>
      <w:r w:rsidRPr="007E0CE3">
        <w:rPr>
          <w:rFonts w:hint="eastAsia"/>
        </w:rPr>
        <w:t>、推进“双减”工作的基本思路</w:t>
      </w:r>
    </w:p>
    <w:p w:rsidR="006126D9" w:rsidRDefault="007E0CE3" w:rsidP="00CE6888">
      <w:pPr>
        <w:pStyle w:val="2"/>
      </w:pPr>
      <w:r w:rsidRPr="007E0CE3">
        <w:rPr>
          <w:rFonts w:hint="eastAsia"/>
        </w:rPr>
        <w:t>3</w:t>
      </w:r>
      <w:r w:rsidRPr="007E0CE3">
        <w:rPr>
          <w:rFonts w:hint="eastAsia"/>
        </w:rPr>
        <w:t>、“双减”工作的总体目标</w:t>
      </w:r>
    </w:p>
    <w:p w:rsidR="00B66A06" w:rsidRDefault="00B66A06" w:rsidP="007E0CE3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B66A06" w:rsidRPr="00B66A06" w:rsidRDefault="002E281F" w:rsidP="005E57D7">
      <w:pPr>
        <w:pStyle w:val="1"/>
      </w:pPr>
      <w:r>
        <w:rPr>
          <w:rFonts w:hint="eastAsia"/>
        </w:rPr>
        <w:lastRenderedPageBreak/>
        <w:t>1.</w:t>
      </w:r>
      <w:r w:rsidR="00B66A06" w:rsidRPr="00B66A06">
        <w:rPr>
          <w:rFonts w:hint="eastAsia"/>
        </w:rPr>
        <w:t>指导思想</w:t>
      </w:r>
    </w:p>
    <w:p w:rsidR="00F62560" w:rsidRDefault="00B66A06" w:rsidP="005E57D7">
      <w:pPr>
        <w:pStyle w:val="2"/>
      </w:pPr>
      <w:r w:rsidRPr="00B66A06">
        <w:rPr>
          <w:rFonts w:hint="eastAsia"/>
        </w:rPr>
        <w:t>《意见》开篇即提出：坚持以习近平新时代中国特色社会主义思想为指导，全面贯彻党的教育方针，落实立德树人根本任务，着眼建设高质量教育体系，强化学校教育主阵地作用，深化校外培训机构治理，构建教育良好生态，促进学生全面发展、健康成长。</w:t>
      </w:r>
    </w:p>
    <w:p w:rsidR="00FF058E" w:rsidRPr="00FF058E" w:rsidRDefault="00FF058E" w:rsidP="00FF058E">
      <w:r>
        <w:rPr>
          <w:noProof/>
        </w:rPr>
        <w:drawing>
          <wp:inline distT="0" distB="0" distL="0" distR="0">
            <wp:extent cx="1800000" cy="18000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SESCRM0$)C3G$B4Q)C]{2B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57E7" w:rsidRDefault="00DA57E7" w:rsidP="007E0CE3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B66A06" w:rsidRDefault="00DA57E7" w:rsidP="005E57D7">
      <w:pPr>
        <w:pStyle w:val="1"/>
      </w:pPr>
      <w:r w:rsidRPr="00DA57E7">
        <w:rPr>
          <w:rFonts w:hint="eastAsia"/>
        </w:rPr>
        <w:lastRenderedPageBreak/>
        <w:t>2</w:t>
      </w:r>
      <w:r w:rsidRPr="00DA57E7">
        <w:rPr>
          <w:rFonts w:hint="eastAsia"/>
        </w:rPr>
        <w:t>、基本思路</w:t>
      </w:r>
    </w:p>
    <w:p w:rsidR="005B1853" w:rsidRPr="005B1853" w:rsidRDefault="005B1853" w:rsidP="005E57D7">
      <w:pPr>
        <w:pStyle w:val="2"/>
      </w:pPr>
      <w:r w:rsidRPr="005B1853">
        <w:rPr>
          <w:rFonts w:hint="eastAsia"/>
        </w:rPr>
        <w:t>一是源头治理</w:t>
      </w:r>
      <w:r>
        <w:rPr>
          <w:rFonts w:hint="eastAsia"/>
        </w:rPr>
        <w:t>。</w:t>
      </w:r>
    </w:p>
    <w:p w:rsidR="005B1853" w:rsidRPr="005B1853" w:rsidRDefault="005B1853" w:rsidP="005E57D7">
      <w:pPr>
        <w:pStyle w:val="2"/>
      </w:pPr>
      <w:r w:rsidRPr="005B1853">
        <w:rPr>
          <w:rFonts w:hint="eastAsia"/>
        </w:rPr>
        <w:t>二是系统治理。</w:t>
      </w:r>
    </w:p>
    <w:p w:rsidR="005B1853" w:rsidRPr="005B1853" w:rsidRDefault="005B1853" w:rsidP="005E57D7">
      <w:pPr>
        <w:pStyle w:val="2"/>
      </w:pPr>
      <w:r w:rsidRPr="005B1853">
        <w:rPr>
          <w:rFonts w:hint="eastAsia"/>
        </w:rPr>
        <w:t>三是综合治理。</w:t>
      </w:r>
    </w:p>
    <w:p w:rsidR="00DA57E7" w:rsidRDefault="005B1853" w:rsidP="005E57D7">
      <w:pPr>
        <w:pStyle w:val="2"/>
      </w:pPr>
      <w:r w:rsidRPr="005B1853">
        <w:rPr>
          <w:rFonts w:hint="eastAsia"/>
        </w:rPr>
        <w:t>四是依法治理。</w:t>
      </w:r>
    </w:p>
    <w:p w:rsidR="00F253AE" w:rsidRDefault="00F253AE" w:rsidP="005B1853">
      <w:pPr>
        <w:ind w:left="360"/>
        <w:rPr>
          <w:sz w:val="24"/>
          <w:szCs w:val="24"/>
        </w:rPr>
      </w:pPr>
      <w:r w:rsidRPr="00F253AE">
        <w:rPr>
          <w:noProof/>
          <w:sz w:val="24"/>
          <w:szCs w:val="24"/>
        </w:rPr>
        <w:drawing>
          <wp:inline distT="0" distB="0" distL="0" distR="0" wp14:anchorId="3A90E8CA" wp14:editId="643F692B">
            <wp:extent cx="3268421" cy="1800000"/>
            <wp:effectExtent l="0" t="0" r="0" b="0"/>
            <wp:docPr id="12" name="内容占位符 1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内容占位符 11"/>
                    <pic:cNvPicPr>
                      <a:picLocks noGrp="1"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8421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3AE" w:rsidRDefault="00F253AE" w:rsidP="005B1853">
      <w:pPr>
        <w:ind w:left="360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F253AE" w:rsidRPr="00F253AE" w:rsidRDefault="00F253AE" w:rsidP="005E57D7">
      <w:pPr>
        <w:pStyle w:val="1"/>
      </w:pPr>
      <w:r w:rsidRPr="00F253AE">
        <w:rPr>
          <w:rFonts w:hint="eastAsia"/>
        </w:rPr>
        <w:lastRenderedPageBreak/>
        <w:t>3.</w:t>
      </w:r>
      <w:r w:rsidRPr="00F253AE">
        <w:rPr>
          <w:rFonts w:hint="eastAsia"/>
        </w:rPr>
        <w:t>工作目标。</w:t>
      </w:r>
    </w:p>
    <w:p w:rsidR="00F253AE" w:rsidRPr="00F253AE" w:rsidRDefault="00F253AE" w:rsidP="005E57D7">
      <w:pPr>
        <w:pStyle w:val="2"/>
      </w:pPr>
      <w:r w:rsidRPr="0085721B">
        <w:rPr>
          <w:rFonts w:hint="eastAsia"/>
          <w:b/>
        </w:rPr>
        <w:t>在校内方面，</w:t>
      </w:r>
      <w:r w:rsidRPr="00F253AE">
        <w:rPr>
          <w:rFonts w:hint="eastAsia"/>
        </w:rPr>
        <w:t>使学校教育教学质量和服务水平进一步提升，作业布置更加科学合理，学校课后服务基本满足学生需要，学生学习更好回归校园；</w:t>
      </w:r>
    </w:p>
    <w:p w:rsidR="00F253AE" w:rsidRPr="00F253AE" w:rsidRDefault="00F253AE" w:rsidP="005E57D7">
      <w:pPr>
        <w:pStyle w:val="2"/>
      </w:pPr>
      <w:r w:rsidRPr="0085721B">
        <w:rPr>
          <w:rFonts w:hint="eastAsia"/>
          <w:b/>
        </w:rPr>
        <w:t>在校外方面，</w:t>
      </w:r>
      <w:r w:rsidRPr="00F253AE">
        <w:rPr>
          <w:rFonts w:hint="eastAsia"/>
        </w:rPr>
        <w:t>使校外培训机构培训行为全面规范，学科类校外培训各种乱象基本消除，校外培训热度逐步降温。</w:t>
      </w:r>
    </w:p>
    <w:p w:rsidR="00F253AE" w:rsidRDefault="00F253AE" w:rsidP="005E57D7">
      <w:pPr>
        <w:pStyle w:val="2"/>
      </w:pPr>
      <w:r w:rsidRPr="0085721B">
        <w:rPr>
          <w:rFonts w:hint="eastAsia"/>
          <w:b/>
        </w:rPr>
        <w:t>工作进度方面，</w:t>
      </w:r>
      <w:r w:rsidRPr="00F253AE">
        <w:rPr>
          <w:rFonts w:hint="eastAsia"/>
        </w:rPr>
        <w:t>一年内使学生过重作业负担和校外培训负担、家庭教育支出和家长相应精力负担有效减轻，三年内使各项负担显著减轻。</w:t>
      </w:r>
    </w:p>
    <w:p w:rsidR="00265608" w:rsidRDefault="00265608" w:rsidP="00F253AE">
      <w:pPr>
        <w:ind w:left="360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265608" w:rsidRDefault="00265608" w:rsidP="005E57D7">
      <w:pPr>
        <w:pStyle w:val="1"/>
      </w:pPr>
      <w:r w:rsidRPr="00265608">
        <w:rPr>
          <w:rFonts w:hint="eastAsia"/>
        </w:rPr>
        <w:lastRenderedPageBreak/>
        <w:t>主要内容</w:t>
      </w:r>
    </w:p>
    <w:p w:rsidR="00265608" w:rsidRPr="00265608" w:rsidRDefault="00265608" w:rsidP="005E57D7">
      <w:pPr>
        <w:pStyle w:val="2"/>
      </w:pPr>
      <w:r w:rsidRPr="00265608">
        <w:rPr>
          <w:rFonts w:hint="eastAsia"/>
        </w:rPr>
        <w:t>1</w:t>
      </w:r>
      <w:r w:rsidRPr="00265608">
        <w:rPr>
          <w:rFonts w:hint="eastAsia"/>
        </w:rPr>
        <w:t>、全面压减作业总量和时长，减轻学生过重作业负担</w:t>
      </w:r>
    </w:p>
    <w:p w:rsidR="00265608" w:rsidRPr="00265608" w:rsidRDefault="00265608" w:rsidP="005E57D7">
      <w:pPr>
        <w:pStyle w:val="2"/>
      </w:pPr>
      <w:r w:rsidRPr="00265608">
        <w:rPr>
          <w:rFonts w:hint="eastAsia"/>
        </w:rPr>
        <w:t>2</w:t>
      </w:r>
      <w:r w:rsidRPr="00265608">
        <w:rPr>
          <w:rFonts w:hint="eastAsia"/>
        </w:rPr>
        <w:t>、提升学校课后服务水平，满足学生多样化需求</w:t>
      </w:r>
    </w:p>
    <w:p w:rsidR="00265608" w:rsidRPr="00265608" w:rsidRDefault="00265608" w:rsidP="005E57D7">
      <w:pPr>
        <w:pStyle w:val="2"/>
      </w:pPr>
      <w:r w:rsidRPr="00265608">
        <w:rPr>
          <w:rFonts w:hint="eastAsia"/>
        </w:rPr>
        <w:t>3</w:t>
      </w:r>
      <w:r w:rsidRPr="00265608">
        <w:rPr>
          <w:rFonts w:hint="eastAsia"/>
        </w:rPr>
        <w:t>、坚持从严治理，全面规范校外培训行为</w:t>
      </w:r>
    </w:p>
    <w:p w:rsidR="00265608" w:rsidRPr="00265608" w:rsidRDefault="00265608" w:rsidP="005E57D7">
      <w:pPr>
        <w:pStyle w:val="2"/>
      </w:pPr>
      <w:r w:rsidRPr="00265608">
        <w:rPr>
          <w:rFonts w:hint="eastAsia"/>
        </w:rPr>
        <w:t>4</w:t>
      </w:r>
      <w:r w:rsidRPr="00265608">
        <w:rPr>
          <w:rFonts w:hint="eastAsia"/>
        </w:rPr>
        <w:t>、大力提升教育教学质量，确保学生在校内学足学好</w:t>
      </w:r>
    </w:p>
    <w:p w:rsidR="00265608" w:rsidRPr="00265608" w:rsidRDefault="00265608" w:rsidP="005E57D7">
      <w:pPr>
        <w:pStyle w:val="2"/>
      </w:pPr>
      <w:r w:rsidRPr="00265608">
        <w:rPr>
          <w:rFonts w:hint="eastAsia"/>
        </w:rPr>
        <w:t>5</w:t>
      </w:r>
      <w:r w:rsidRPr="00265608">
        <w:rPr>
          <w:rFonts w:hint="eastAsia"/>
        </w:rPr>
        <w:t>、强化配套治理，提升支撑保障能力</w:t>
      </w:r>
    </w:p>
    <w:p w:rsidR="00B36415" w:rsidRDefault="00B36415" w:rsidP="00F253AE">
      <w:pPr>
        <w:ind w:left="360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265608" w:rsidRPr="00B36415" w:rsidRDefault="00B36415" w:rsidP="005E57D7">
      <w:pPr>
        <w:pStyle w:val="1"/>
      </w:pPr>
      <w:r w:rsidRPr="00B36415">
        <w:rPr>
          <w:rFonts w:hint="eastAsia"/>
        </w:rPr>
        <w:lastRenderedPageBreak/>
        <w:t>1</w:t>
      </w:r>
      <w:r w:rsidRPr="00B36415">
        <w:rPr>
          <w:rFonts w:hint="eastAsia"/>
        </w:rPr>
        <w:t>、全面压减作业总量和时长，减轻学生过重作业负担</w:t>
      </w:r>
    </w:p>
    <w:p w:rsidR="005E57D7" w:rsidRPr="005E57D7" w:rsidRDefault="005E57D7" w:rsidP="005E57D7">
      <w:pPr>
        <w:pStyle w:val="2"/>
      </w:pPr>
      <w:r w:rsidRPr="005E57D7">
        <w:rPr>
          <w:rFonts w:hint="eastAsia"/>
        </w:rPr>
        <w:t>①健全作业管理机制。</w:t>
      </w:r>
    </w:p>
    <w:p w:rsidR="005E57D7" w:rsidRPr="005E57D7" w:rsidRDefault="005E57D7" w:rsidP="005E57D7">
      <w:pPr>
        <w:pStyle w:val="2"/>
      </w:pPr>
      <w:r w:rsidRPr="005E57D7">
        <w:rPr>
          <w:rFonts w:hint="eastAsia"/>
        </w:rPr>
        <w:t>②分类明确作业总量。</w:t>
      </w:r>
    </w:p>
    <w:p w:rsidR="005E57D7" w:rsidRPr="005E57D7" w:rsidRDefault="005E57D7" w:rsidP="005E57D7">
      <w:pPr>
        <w:pStyle w:val="2"/>
      </w:pPr>
      <w:r w:rsidRPr="005E57D7">
        <w:rPr>
          <w:rFonts w:hint="eastAsia"/>
        </w:rPr>
        <w:t>③提高作业设计质量。</w:t>
      </w:r>
    </w:p>
    <w:p w:rsidR="005E57D7" w:rsidRPr="005E57D7" w:rsidRDefault="005E57D7" w:rsidP="005E57D7">
      <w:pPr>
        <w:pStyle w:val="2"/>
      </w:pPr>
      <w:r w:rsidRPr="005E57D7">
        <w:rPr>
          <w:rFonts w:hint="eastAsia"/>
        </w:rPr>
        <w:t>④加强作业完成指导。</w:t>
      </w:r>
    </w:p>
    <w:p w:rsidR="005E57D7" w:rsidRDefault="005E57D7" w:rsidP="005E57D7">
      <w:pPr>
        <w:pStyle w:val="2"/>
      </w:pPr>
      <w:r w:rsidRPr="005E57D7">
        <w:rPr>
          <w:rFonts w:hint="eastAsia"/>
        </w:rPr>
        <w:t>⑤科学利用课余时间。</w:t>
      </w:r>
    </w:p>
    <w:p w:rsidR="009B49D1" w:rsidRDefault="0099387F" w:rsidP="00E34E19">
      <w:pPr>
        <w:ind w:left="360"/>
        <w:rPr>
          <w:sz w:val="24"/>
          <w:szCs w:val="24"/>
        </w:rPr>
      </w:pPr>
      <w:bookmarkStart w:id="0" w:name="_GoBack"/>
      <w:r>
        <w:rPr>
          <w:noProof/>
          <w:sz w:val="24"/>
          <w:szCs w:val="24"/>
        </w:rPr>
        <w:drawing>
          <wp:inline distT="0" distB="0" distL="0" distR="0">
            <wp:extent cx="2466771" cy="18000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044ad345982b2b75739cfd53922d6e677099b91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771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B36415" w:rsidRDefault="00B36415" w:rsidP="00F253AE">
      <w:pPr>
        <w:ind w:left="360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B36415" w:rsidRDefault="00B36415" w:rsidP="005E57D7">
      <w:pPr>
        <w:pStyle w:val="1"/>
      </w:pPr>
      <w:r w:rsidRPr="00B36415">
        <w:rPr>
          <w:rFonts w:hint="eastAsia"/>
        </w:rPr>
        <w:lastRenderedPageBreak/>
        <w:t>2</w:t>
      </w:r>
      <w:r w:rsidRPr="00B36415">
        <w:rPr>
          <w:rFonts w:hint="eastAsia"/>
        </w:rPr>
        <w:t>、提升学校课后服务水平，满足学生多样化需求</w:t>
      </w:r>
    </w:p>
    <w:p w:rsidR="00B36415" w:rsidRPr="00B36415" w:rsidRDefault="00B36415" w:rsidP="005E57D7">
      <w:pPr>
        <w:pStyle w:val="2"/>
      </w:pPr>
      <w:r w:rsidRPr="00B36415">
        <w:rPr>
          <w:rFonts w:hint="eastAsia"/>
        </w:rPr>
        <w:t>①保证课后服务时间。</w:t>
      </w:r>
    </w:p>
    <w:p w:rsidR="00B36415" w:rsidRPr="00B36415" w:rsidRDefault="00B36415" w:rsidP="005E57D7">
      <w:pPr>
        <w:pStyle w:val="2"/>
      </w:pPr>
      <w:r w:rsidRPr="00B36415">
        <w:rPr>
          <w:rFonts w:hint="eastAsia"/>
        </w:rPr>
        <w:t>②提高课后服务质量。</w:t>
      </w:r>
    </w:p>
    <w:p w:rsidR="00B36415" w:rsidRPr="00B36415" w:rsidRDefault="00B36415" w:rsidP="005E57D7">
      <w:pPr>
        <w:pStyle w:val="2"/>
      </w:pPr>
      <w:r w:rsidRPr="00B36415">
        <w:rPr>
          <w:rFonts w:hint="eastAsia"/>
        </w:rPr>
        <w:t>③拓展课后服务渠道。</w:t>
      </w:r>
    </w:p>
    <w:p w:rsidR="00B36415" w:rsidRDefault="00B36415" w:rsidP="005E57D7">
      <w:pPr>
        <w:pStyle w:val="2"/>
      </w:pPr>
      <w:r w:rsidRPr="00B36415">
        <w:rPr>
          <w:rFonts w:hint="eastAsia"/>
        </w:rPr>
        <w:t>④做强做优免费线上学习服务。</w:t>
      </w:r>
    </w:p>
    <w:p w:rsidR="002A4F39" w:rsidRDefault="002A4F39" w:rsidP="00B36415">
      <w:pPr>
        <w:ind w:left="360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2A4F39" w:rsidRPr="002A4F39" w:rsidRDefault="002A4F39" w:rsidP="005E57D7">
      <w:pPr>
        <w:pStyle w:val="1"/>
      </w:pPr>
      <w:r w:rsidRPr="002A4F39">
        <w:rPr>
          <w:rFonts w:hint="eastAsia"/>
        </w:rPr>
        <w:lastRenderedPageBreak/>
        <w:t>3</w:t>
      </w:r>
      <w:r w:rsidRPr="002A4F39">
        <w:rPr>
          <w:rFonts w:hint="eastAsia"/>
        </w:rPr>
        <w:t>、坚持从严治理，全面规范校外培训行为</w:t>
      </w:r>
    </w:p>
    <w:p w:rsidR="002A4F39" w:rsidRPr="002A4F39" w:rsidRDefault="002A4F39" w:rsidP="005E57D7">
      <w:pPr>
        <w:pStyle w:val="2"/>
      </w:pPr>
      <w:r w:rsidRPr="002A4F39">
        <w:rPr>
          <w:rFonts w:hint="eastAsia"/>
        </w:rPr>
        <w:t>校外培训存在问题</w:t>
      </w:r>
      <w:r w:rsidRPr="002A4F39">
        <w:rPr>
          <w:rFonts w:hint="eastAsia"/>
        </w:rPr>
        <w:t>:</w:t>
      </w:r>
    </w:p>
    <w:p w:rsidR="002A4F39" w:rsidRPr="002A4F39" w:rsidRDefault="002A4F39" w:rsidP="002B7C6C">
      <w:pPr>
        <w:pStyle w:val="3"/>
      </w:pPr>
      <w:r w:rsidRPr="002A4F39">
        <w:rPr>
          <w:rFonts w:hint="eastAsia"/>
        </w:rPr>
        <w:t>总量庞大。</w:t>
      </w:r>
    </w:p>
    <w:p w:rsidR="002A4F39" w:rsidRPr="002A4F39" w:rsidRDefault="002A4F39" w:rsidP="002B7C6C">
      <w:pPr>
        <w:pStyle w:val="3"/>
      </w:pPr>
      <w:r w:rsidRPr="002A4F39">
        <w:rPr>
          <w:rFonts w:hint="eastAsia"/>
        </w:rPr>
        <w:t>违法违规。</w:t>
      </w:r>
    </w:p>
    <w:p w:rsidR="002A4F39" w:rsidRPr="002A4F39" w:rsidRDefault="002A4F39" w:rsidP="002B7C6C">
      <w:pPr>
        <w:pStyle w:val="3"/>
      </w:pPr>
      <w:r w:rsidRPr="002A4F39">
        <w:rPr>
          <w:rFonts w:hint="eastAsia"/>
        </w:rPr>
        <w:t>资本裹挟。</w:t>
      </w:r>
    </w:p>
    <w:p w:rsidR="002A4F39" w:rsidRPr="002A4F39" w:rsidRDefault="002A4F39" w:rsidP="005E57D7">
      <w:pPr>
        <w:pStyle w:val="2"/>
      </w:pPr>
      <w:r w:rsidRPr="002A4F39">
        <w:rPr>
          <w:rFonts w:hint="eastAsia"/>
        </w:rPr>
        <w:t>《意见》针对以上所述的三大突出问题，从五个方面提出治理举措</w:t>
      </w:r>
      <w:r w:rsidRPr="002A4F39">
        <w:rPr>
          <w:rFonts w:hint="eastAsia"/>
        </w:rPr>
        <w:t>:</w:t>
      </w:r>
    </w:p>
    <w:p w:rsidR="002A4F39" w:rsidRPr="002A4F39" w:rsidRDefault="002A4F39" w:rsidP="002B7C6C">
      <w:pPr>
        <w:pStyle w:val="3"/>
      </w:pPr>
      <w:r w:rsidRPr="002A4F39">
        <w:rPr>
          <w:rFonts w:hint="eastAsia"/>
        </w:rPr>
        <w:t>一是坚持从严审批机构。</w:t>
      </w:r>
    </w:p>
    <w:p w:rsidR="002A4F39" w:rsidRPr="002A4F39" w:rsidRDefault="002A4F39" w:rsidP="002B7C6C">
      <w:pPr>
        <w:pStyle w:val="3"/>
      </w:pPr>
      <w:r w:rsidRPr="002A4F39">
        <w:rPr>
          <w:rFonts w:hint="eastAsia"/>
        </w:rPr>
        <w:t>二是严禁资本化运作。</w:t>
      </w:r>
    </w:p>
    <w:p w:rsidR="002A4F39" w:rsidRPr="002A4F39" w:rsidRDefault="002A4F39" w:rsidP="002B7C6C">
      <w:pPr>
        <w:pStyle w:val="3"/>
      </w:pPr>
      <w:r w:rsidRPr="002A4F39">
        <w:rPr>
          <w:rFonts w:hint="eastAsia"/>
        </w:rPr>
        <w:t>三是建立培训内容备案与监督制度。</w:t>
      </w:r>
    </w:p>
    <w:p w:rsidR="002A4F39" w:rsidRPr="002A4F39" w:rsidRDefault="002A4F39" w:rsidP="002B7C6C">
      <w:pPr>
        <w:pStyle w:val="3"/>
      </w:pPr>
      <w:r w:rsidRPr="002A4F39">
        <w:rPr>
          <w:rFonts w:hint="eastAsia"/>
        </w:rPr>
        <w:t>四是严控学科类培训机构开班时间。</w:t>
      </w:r>
    </w:p>
    <w:p w:rsidR="005E46BC" w:rsidRDefault="002A4F39" w:rsidP="002B7C6C">
      <w:pPr>
        <w:pStyle w:val="3"/>
      </w:pPr>
      <w:r w:rsidRPr="002A4F39">
        <w:rPr>
          <w:rFonts w:hint="eastAsia"/>
        </w:rPr>
        <w:t>五是学科类收费纳入政府指导价。</w:t>
      </w:r>
    </w:p>
    <w:p w:rsidR="00DB4BE0" w:rsidRDefault="00DB4BE0" w:rsidP="002A4F39">
      <w:pPr>
        <w:ind w:left="360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2A4F39" w:rsidRPr="007F3D36" w:rsidRDefault="00DB4BE0" w:rsidP="00BE0587">
      <w:pPr>
        <w:pStyle w:val="1"/>
      </w:pPr>
      <w:r w:rsidRPr="007F3D36">
        <w:rPr>
          <w:rFonts w:hint="eastAsia"/>
        </w:rPr>
        <w:lastRenderedPageBreak/>
        <w:t>4</w:t>
      </w:r>
      <w:r w:rsidRPr="007F3D36">
        <w:rPr>
          <w:rFonts w:hint="eastAsia"/>
        </w:rPr>
        <w:t>、大力提升教育教学质量，确保学生在校内学足学好</w:t>
      </w:r>
    </w:p>
    <w:p w:rsidR="00DB4BE0" w:rsidRPr="00DB4BE0" w:rsidRDefault="00DB4BE0" w:rsidP="00BE0587">
      <w:pPr>
        <w:pStyle w:val="2"/>
      </w:pPr>
      <w:r w:rsidRPr="00DB4BE0">
        <w:rPr>
          <w:rFonts w:hint="eastAsia"/>
        </w:rPr>
        <w:t>①促进义务教育优质均衡发展。</w:t>
      </w:r>
    </w:p>
    <w:p w:rsidR="00DB4BE0" w:rsidRPr="00DB4BE0" w:rsidRDefault="00DB4BE0" w:rsidP="00BE0587">
      <w:pPr>
        <w:pStyle w:val="2"/>
      </w:pPr>
      <w:r w:rsidRPr="00DB4BE0">
        <w:rPr>
          <w:rFonts w:hint="eastAsia"/>
        </w:rPr>
        <w:t>②提升课堂教学质量。</w:t>
      </w:r>
    </w:p>
    <w:p w:rsidR="00DB4BE0" w:rsidRPr="00DB4BE0" w:rsidRDefault="00DB4BE0" w:rsidP="00BE0587">
      <w:pPr>
        <w:pStyle w:val="2"/>
      </w:pPr>
      <w:r w:rsidRPr="00DB4BE0">
        <w:rPr>
          <w:rFonts w:hint="eastAsia"/>
        </w:rPr>
        <w:t>③深化高中招生改革。</w:t>
      </w:r>
    </w:p>
    <w:p w:rsidR="00DB4BE0" w:rsidRDefault="00DB4BE0" w:rsidP="00BE0587">
      <w:pPr>
        <w:pStyle w:val="2"/>
      </w:pPr>
      <w:r w:rsidRPr="00DB4BE0">
        <w:rPr>
          <w:rFonts w:hint="eastAsia"/>
        </w:rPr>
        <w:t>④纳入质量评价体系。</w:t>
      </w:r>
    </w:p>
    <w:p w:rsidR="00DB4BE0" w:rsidRDefault="00DB4BE0" w:rsidP="00DB4BE0">
      <w:pPr>
        <w:ind w:left="360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DB4BE0" w:rsidRPr="007F3D36" w:rsidRDefault="00DB4BE0" w:rsidP="00BE0587">
      <w:pPr>
        <w:pStyle w:val="1"/>
      </w:pPr>
      <w:r w:rsidRPr="007F3D36">
        <w:lastRenderedPageBreak/>
        <w:t>5</w:t>
      </w:r>
      <w:r w:rsidRPr="007F3D36">
        <w:rPr>
          <w:rFonts w:hint="eastAsia"/>
        </w:rPr>
        <w:t>、强化配套治理，提升支撑保障能力</w:t>
      </w:r>
    </w:p>
    <w:p w:rsidR="00DB4BE0" w:rsidRPr="00DB4BE0" w:rsidRDefault="00DB4BE0" w:rsidP="00BE0587">
      <w:pPr>
        <w:pStyle w:val="2"/>
      </w:pPr>
      <w:r w:rsidRPr="00DB4BE0">
        <w:rPr>
          <w:rFonts w:hint="eastAsia"/>
        </w:rPr>
        <w:t>①保障学校课后服务条件。</w:t>
      </w:r>
    </w:p>
    <w:p w:rsidR="00DB4BE0" w:rsidRPr="00DB4BE0" w:rsidRDefault="00DB4BE0" w:rsidP="00BE0587">
      <w:pPr>
        <w:pStyle w:val="2"/>
      </w:pPr>
      <w:r w:rsidRPr="00DB4BE0">
        <w:rPr>
          <w:rFonts w:hint="eastAsia"/>
        </w:rPr>
        <w:t>②完善家校社协同机制。</w:t>
      </w:r>
    </w:p>
    <w:p w:rsidR="00DB4BE0" w:rsidRDefault="00DB4BE0" w:rsidP="00BE0587">
      <w:pPr>
        <w:pStyle w:val="2"/>
      </w:pPr>
      <w:r w:rsidRPr="00DB4BE0">
        <w:rPr>
          <w:rFonts w:hint="eastAsia"/>
        </w:rPr>
        <w:t>③做好培训广告管控。</w:t>
      </w:r>
    </w:p>
    <w:p w:rsidR="00DB4BE0" w:rsidRDefault="00DB4BE0" w:rsidP="00DB4BE0">
      <w:pPr>
        <w:ind w:left="360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DB4BE0" w:rsidRDefault="00DB4BE0" w:rsidP="00C01E11">
      <w:pPr>
        <w:pStyle w:val="1"/>
      </w:pPr>
      <w:r w:rsidRPr="00DB4BE0">
        <w:rPr>
          <w:rFonts w:hint="eastAsia"/>
        </w:rPr>
        <w:lastRenderedPageBreak/>
        <w:t>家长如何配合做好“双减”工作</w:t>
      </w:r>
      <w:r w:rsidRPr="00DB4BE0">
        <w:rPr>
          <w:rFonts w:hint="eastAsia"/>
        </w:rPr>
        <w:t>?</w:t>
      </w:r>
    </w:p>
    <w:p w:rsidR="00DB4BE0" w:rsidRPr="00DB4BE0" w:rsidRDefault="00DB4BE0" w:rsidP="00C01E11">
      <w:pPr>
        <w:pStyle w:val="2"/>
      </w:pPr>
      <w:r w:rsidRPr="00DB4BE0">
        <w:rPr>
          <w:rFonts w:hint="eastAsia"/>
        </w:rPr>
        <w:t>一是密切家校联系。</w:t>
      </w:r>
    </w:p>
    <w:p w:rsidR="00DB4BE0" w:rsidRPr="00DB4BE0" w:rsidRDefault="00DB4BE0" w:rsidP="00C01E11">
      <w:pPr>
        <w:pStyle w:val="2"/>
      </w:pPr>
      <w:r w:rsidRPr="00DB4BE0">
        <w:rPr>
          <w:rFonts w:hint="eastAsia"/>
        </w:rPr>
        <w:t>二是更新育儿观念。</w:t>
      </w:r>
    </w:p>
    <w:p w:rsidR="00DB4BE0" w:rsidRPr="00DB4BE0" w:rsidRDefault="00DB4BE0" w:rsidP="00C01E11">
      <w:pPr>
        <w:pStyle w:val="2"/>
      </w:pPr>
      <w:r w:rsidRPr="00DB4BE0">
        <w:rPr>
          <w:rFonts w:hint="eastAsia"/>
        </w:rPr>
        <w:t>三是融洽家庭氛围。</w:t>
      </w:r>
    </w:p>
    <w:p w:rsidR="00DB4BE0" w:rsidRDefault="00DB4BE0" w:rsidP="00C01E11">
      <w:pPr>
        <w:pStyle w:val="2"/>
      </w:pPr>
      <w:r w:rsidRPr="00DB4BE0">
        <w:rPr>
          <w:rFonts w:hint="eastAsia"/>
        </w:rPr>
        <w:t>四是要指导学生合理用好在家时间。</w:t>
      </w:r>
    </w:p>
    <w:p w:rsidR="002702D0" w:rsidRPr="002702D0" w:rsidRDefault="002702D0" w:rsidP="002702D0">
      <w:r>
        <w:rPr>
          <w:noProof/>
        </w:rPr>
        <w:drawing>
          <wp:inline distT="0" distB="0" distL="0" distR="0">
            <wp:extent cx="2826074" cy="18000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{7RJ6F1TI%SEXEP}OM~}%N3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6074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702D0" w:rsidRPr="002702D0" w:rsidSect="00C23E1C">
      <w:headerReference w:type="default" r:id="rId15"/>
      <w:pgSz w:w="10433" w:h="14742"/>
      <w:pgMar w:top="1134" w:right="851" w:bottom="851" w:left="851" w:header="454" w:footer="567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4C3D" w:rsidRDefault="006D4C3D" w:rsidP="004A29E3">
      <w:r>
        <w:separator/>
      </w:r>
    </w:p>
  </w:endnote>
  <w:endnote w:type="continuationSeparator" w:id="0">
    <w:p w:rsidR="006D4C3D" w:rsidRDefault="006D4C3D" w:rsidP="004A29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4C3D" w:rsidRDefault="006D4C3D" w:rsidP="004A29E3">
      <w:r>
        <w:separator/>
      </w:r>
    </w:p>
  </w:footnote>
  <w:footnote w:type="continuationSeparator" w:id="0">
    <w:p w:rsidR="006D4C3D" w:rsidRDefault="006D4C3D" w:rsidP="004A29E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3E1C" w:rsidRPr="00C23E1C" w:rsidRDefault="00C23E1C" w:rsidP="00C23E1C">
    <w:pPr>
      <w:pStyle w:val="a4"/>
      <w:jc w:val="left"/>
      <w:rPr>
        <w:rFonts w:ascii="华文中宋" w:eastAsia="华文中宋" w:hAnsi="华文中宋"/>
        <w:color w:val="0000FF"/>
        <w:sz w:val="32"/>
        <w:szCs w:val="32"/>
      </w:rPr>
    </w:pPr>
    <w:r w:rsidRPr="00C23E1C">
      <w:rPr>
        <w:rFonts w:ascii="华文中宋" w:eastAsia="华文中宋" w:hAnsi="华文中宋" w:hint="eastAsia"/>
        <w:color w:val="0000FF"/>
        <w:sz w:val="32"/>
        <w:szCs w:val="32"/>
      </w:rPr>
      <w:t>第</w:t>
    </w:r>
    <w:r w:rsidRPr="00C23E1C">
      <w:rPr>
        <w:rFonts w:ascii="华文中宋" w:eastAsia="华文中宋" w:hAnsi="华文中宋"/>
        <w:color w:val="0000FF"/>
        <w:sz w:val="32"/>
        <w:szCs w:val="32"/>
      </w:rPr>
      <w:fldChar w:fldCharType="begin"/>
    </w:r>
    <w:r w:rsidRPr="00C23E1C">
      <w:rPr>
        <w:rFonts w:ascii="华文中宋" w:eastAsia="华文中宋" w:hAnsi="华文中宋"/>
        <w:color w:val="0000FF"/>
        <w:sz w:val="32"/>
        <w:szCs w:val="32"/>
      </w:rPr>
      <w:instrText>PAGE   \* MERGEFORMAT</w:instrText>
    </w:r>
    <w:r w:rsidRPr="00C23E1C">
      <w:rPr>
        <w:rFonts w:ascii="华文中宋" w:eastAsia="华文中宋" w:hAnsi="华文中宋"/>
        <w:color w:val="0000FF"/>
        <w:sz w:val="32"/>
        <w:szCs w:val="32"/>
      </w:rPr>
      <w:fldChar w:fldCharType="separate"/>
    </w:r>
    <w:r w:rsidR="0099387F" w:rsidRPr="0099387F">
      <w:rPr>
        <w:rFonts w:ascii="华文中宋" w:eastAsia="华文中宋" w:hAnsi="华文中宋"/>
        <w:noProof/>
        <w:color w:val="0000FF"/>
        <w:sz w:val="32"/>
        <w:szCs w:val="32"/>
        <w:lang w:val="zh-CN"/>
      </w:rPr>
      <w:t>13</w:t>
    </w:r>
    <w:r w:rsidRPr="00C23E1C">
      <w:rPr>
        <w:rFonts w:ascii="华文中宋" w:eastAsia="华文中宋" w:hAnsi="华文中宋"/>
        <w:color w:val="0000FF"/>
        <w:sz w:val="32"/>
        <w:szCs w:val="32"/>
      </w:rPr>
      <w:fldChar w:fldCharType="end"/>
    </w:r>
    <w:r w:rsidRPr="00C23E1C">
      <w:rPr>
        <w:rFonts w:ascii="华文中宋" w:eastAsia="华文中宋" w:hAnsi="华文中宋" w:hint="eastAsia"/>
        <w:color w:val="0000FF"/>
        <w:sz w:val="32"/>
        <w:szCs w:val="32"/>
      </w:rPr>
      <w:t>页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4E1472"/>
    <w:multiLevelType w:val="hybridMultilevel"/>
    <w:tmpl w:val="3F448898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>
    <w:nsid w:val="0AB872D1"/>
    <w:multiLevelType w:val="hybridMultilevel"/>
    <w:tmpl w:val="382EC798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>
    <w:nsid w:val="0AD947AD"/>
    <w:multiLevelType w:val="hybridMultilevel"/>
    <w:tmpl w:val="091AAB90"/>
    <w:lvl w:ilvl="0" w:tplc="6D7EFC1A">
      <w:start w:val="1"/>
      <w:numFmt w:val="bullet"/>
      <w:pStyle w:val="3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0B322633"/>
    <w:multiLevelType w:val="hybridMultilevel"/>
    <w:tmpl w:val="35F42A04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1B000654"/>
    <w:multiLevelType w:val="hybridMultilevel"/>
    <w:tmpl w:val="ECC6F2E0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">
    <w:nsid w:val="1D2D6B6D"/>
    <w:multiLevelType w:val="hybridMultilevel"/>
    <w:tmpl w:val="23DC26A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2658320A"/>
    <w:multiLevelType w:val="hybridMultilevel"/>
    <w:tmpl w:val="BD50249A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>
    <w:nsid w:val="26972B2A"/>
    <w:multiLevelType w:val="hybridMultilevel"/>
    <w:tmpl w:val="26DE93CA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>
    <w:nsid w:val="33EE7A1A"/>
    <w:multiLevelType w:val="hybridMultilevel"/>
    <w:tmpl w:val="1E5E3E40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>
    <w:nsid w:val="34381144"/>
    <w:multiLevelType w:val="hybridMultilevel"/>
    <w:tmpl w:val="0D64119A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>
    <w:nsid w:val="37421E85"/>
    <w:multiLevelType w:val="hybridMultilevel"/>
    <w:tmpl w:val="326E1DCA"/>
    <w:lvl w:ilvl="0" w:tplc="54C223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65E68F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EABCF1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88A818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512EEC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7FA4326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FB278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F5CC4C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93689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1">
    <w:nsid w:val="54F872B0"/>
    <w:multiLevelType w:val="hybridMultilevel"/>
    <w:tmpl w:val="503EB78A"/>
    <w:lvl w:ilvl="0" w:tplc="9B3CFC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434ACB0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E61ECD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5ECC56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D674C3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4D288A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926EE8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1A1CE9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2FA892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2">
    <w:nsid w:val="55876F82"/>
    <w:multiLevelType w:val="hybridMultilevel"/>
    <w:tmpl w:val="3F6ED570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>
    <w:nsid w:val="67416E3F"/>
    <w:multiLevelType w:val="hybridMultilevel"/>
    <w:tmpl w:val="4AFAB08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76D947AE"/>
    <w:multiLevelType w:val="hybridMultilevel"/>
    <w:tmpl w:val="398C2068"/>
    <w:lvl w:ilvl="0" w:tplc="BA7CAD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27F8A44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C114C9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4490DA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62DC20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4B3469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D8361FE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F5C8BC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A67A26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num w:numId="1">
    <w:abstractNumId w:val="8"/>
  </w:num>
  <w:num w:numId="2">
    <w:abstractNumId w:val="1"/>
  </w:num>
  <w:num w:numId="3">
    <w:abstractNumId w:val="6"/>
  </w:num>
  <w:num w:numId="4">
    <w:abstractNumId w:val="0"/>
  </w:num>
  <w:num w:numId="5">
    <w:abstractNumId w:val="9"/>
  </w:num>
  <w:num w:numId="6">
    <w:abstractNumId w:val="7"/>
  </w:num>
  <w:num w:numId="7">
    <w:abstractNumId w:val="12"/>
  </w:num>
  <w:num w:numId="8">
    <w:abstractNumId w:val="3"/>
  </w:num>
  <w:num w:numId="9">
    <w:abstractNumId w:val="5"/>
  </w:num>
  <w:num w:numId="10">
    <w:abstractNumId w:val="4"/>
  </w:num>
  <w:num w:numId="11">
    <w:abstractNumId w:val="2"/>
  </w:num>
  <w:num w:numId="12">
    <w:abstractNumId w:val="13"/>
  </w:num>
  <w:num w:numId="13">
    <w:abstractNumId w:val="10"/>
  </w:num>
  <w:num w:numId="14">
    <w:abstractNumId w:val="14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8A6850"/>
    <w:rsid w:val="00034ECD"/>
    <w:rsid w:val="00053E5B"/>
    <w:rsid w:val="000635BE"/>
    <w:rsid w:val="00073D0F"/>
    <w:rsid w:val="00077C0A"/>
    <w:rsid w:val="000841D5"/>
    <w:rsid w:val="000913D5"/>
    <w:rsid w:val="00091441"/>
    <w:rsid w:val="00094439"/>
    <w:rsid w:val="000B34CB"/>
    <w:rsid w:val="000B4C1C"/>
    <w:rsid w:val="000C2E05"/>
    <w:rsid w:val="000C7183"/>
    <w:rsid w:val="000D0DAA"/>
    <w:rsid w:val="001310CF"/>
    <w:rsid w:val="00143070"/>
    <w:rsid w:val="00164E40"/>
    <w:rsid w:val="001A45E3"/>
    <w:rsid w:val="001C63CB"/>
    <w:rsid w:val="001F78E5"/>
    <w:rsid w:val="00227DA1"/>
    <w:rsid w:val="00243A8D"/>
    <w:rsid w:val="00265608"/>
    <w:rsid w:val="002656B3"/>
    <w:rsid w:val="0026798E"/>
    <w:rsid w:val="002702D0"/>
    <w:rsid w:val="002A4F39"/>
    <w:rsid w:val="002B7C6C"/>
    <w:rsid w:val="002D4A95"/>
    <w:rsid w:val="002E281F"/>
    <w:rsid w:val="003240C3"/>
    <w:rsid w:val="00330616"/>
    <w:rsid w:val="0034405E"/>
    <w:rsid w:val="00366BCE"/>
    <w:rsid w:val="00380C40"/>
    <w:rsid w:val="003C2A49"/>
    <w:rsid w:val="003C6778"/>
    <w:rsid w:val="003D479E"/>
    <w:rsid w:val="003E5742"/>
    <w:rsid w:val="003F685E"/>
    <w:rsid w:val="003F708C"/>
    <w:rsid w:val="00401B16"/>
    <w:rsid w:val="004250ED"/>
    <w:rsid w:val="004363EF"/>
    <w:rsid w:val="00441DAE"/>
    <w:rsid w:val="004433AE"/>
    <w:rsid w:val="00466145"/>
    <w:rsid w:val="004717FC"/>
    <w:rsid w:val="004718F2"/>
    <w:rsid w:val="004A27FF"/>
    <w:rsid w:val="004A29E3"/>
    <w:rsid w:val="004A3011"/>
    <w:rsid w:val="004A72DC"/>
    <w:rsid w:val="004F3FCB"/>
    <w:rsid w:val="00514B6D"/>
    <w:rsid w:val="00567146"/>
    <w:rsid w:val="00585AF7"/>
    <w:rsid w:val="005A284A"/>
    <w:rsid w:val="005A5930"/>
    <w:rsid w:val="005B1853"/>
    <w:rsid w:val="005C628A"/>
    <w:rsid w:val="005D4B01"/>
    <w:rsid w:val="005E454A"/>
    <w:rsid w:val="005E46BC"/>
    <w:rsid w:val="005E5715"/>
    <w:rsid w:val="005E57D7"/>
    <w:rsid w:val="005E71CD"/>
    <w:rsid w:val="005F6743"/>
    <w:rsid w:val="006126D9"/>
    <w:rsid w:val="006157DE"/>
    <w:rsid w:val="00655964"/>
    <w:rsid w:val="006603B4"/>
    <w:rsid w:val="006749D1"/>
    <w:rsid w:val="00680757"/>
    <w:rsid w:val="006843AB"/>
    <w:rsid w:val="006A6027"/>
    <w:rsid w:val="006B4165"/>
    <w:rsid w:val="006D4C3D"/>
    <w:rsid w:val="006D7EB3"/>
    <w:rsid w:val="006E1A58"/>
    <w:rsid w:val="0070241E"/>
    <w:rsid w:val="00702EB4"/>
    <w:rsid w:val="007118DD"/>
    <w:rsid w:val="007121D8"/>
    <w:rsid w:val="00716DED"/>
    <w:rsid w:val="00723CF3"/>
    <w:rsid w:val="00776317"/>
    <w:rsid w:val="0078178E"/>
    <w:rsid w:val="007B4731"/>
    <w:rsid w:val="007D73EE"/>
    <w:rsid w:val="007E0CE3"/>
    <w:rsid w:val="007E20A5"/>
    <w:rsid w:val="007F3D36"/>
    <w:rsid w:val="00815E8F"/>
    <w:rsid w:val="0083394E"/>
    <w:rsid w:val="0085721B"/>
    <w:rsid w:val="00884F9F"/>
    <w:rsid w:val="008874C8"/>
    <w:rsid w:val="00895F49"/>
    <w:rsid w:val="008A6850"/>
    <w:rsid w:val="008B2742"/>
    <w:rsid w:val="008D3B34"/>
    <w:rsid w:val="009422F1"/>
    <w:rsid w:val="0099241C"/>
    <w:rsid w:val="0099387F"/>
    <w:rsid w:val="009A62C4"/>
    <w:rsid w:val="009B49D1"/>
    <w:rsid w:val="009D68BB"/>
    <w:rsid w:val="009F3421"/>
    <w:rsid w:val="009F789C"/>
    <w:rsid w:val="00A125BB"/>
    <w:rsid w:val="00A160F1"/>
    <w:rsid w:val="00A562C7"/>
    <w:rsid w:val="00A619A8"/>
    <w:rsid w:val="00A67256"/>
    <w:rsid w:val="00A86B46"/>
    <w:rsid w:val="00AA1722"/>
    <w:rsid w:val="00AA1BAA"/>
    <w:rsid w:val="00AB6519"/>
    <w:rsid w:val="00B076D4"/>
    <w:rsid w:val="00B20068"/>
    <w:rsid w:val="00B23393"/>
    <w:rsid w:val="00B30717"/>
    <w:rsid w:val="00B30EB2"/>
    <w:rsid w:val="00B31D27"/>
    <w:rsid w:val="00B36415"/>
    <w:rsid w:val="00B66A06"/>
    <w:rsid w:val="00B83A11"/>
    <w:rsid w:val="00B9163F"/>
    <w:rsid w:val="00B9777A"/>
    <w:rsid w:val="00BA193A"/>
    <w:rsid w:val="00BB1DB2"/>
    <w:rsid w:val="00BB3AA3"/>
    <w:rsid w:val="00BB4ED7"/>
    <w:rsid w:val="00BC1CA0"/>
    <w:rsid w:val="00BD01BF"/>
    <w:rsid w:val="00BD48FF"/>
    <w:rsid w:val="00BD7EE8"/>
    <w:rsid w:val="00BE0587"/>
    <w:rsid w:val="00BE3008"/>
    <w:rsid w:val="00BF2A87"/>
    <w:rsid w:val="00C01E11"/>
    <w:rsid w:val="00C04E33"/>
    <w:rsid w:val="00C10EB7"/>
    <w:rsid w:val="00C12385"/>
    <w:rsid w:val="00C23E1C"/>
    <w:rsid w:val="00C55A66"/>
    <w:rsid w:val="00C60368"/>
    <w:rsid w:val="00C755C1"/>
    <w:rsid w:val="00C774AB"/>
    <w:rsid w:val="00CA5599"/>
    <w:rsid w:val="00CB64A4"/>
    <w:rsid w:val="00CE2672"/>
    <w:rsid w:val="00CE5FAA"/>
    <w:rsid w:val="00CE6888"/>
    <w:rsid w:val="00CF32C4"/>
    <w:rsid w:val="00D169F7"/>
    <w:rsid w:val="00D17F85"/>
    <w:rsid w:val="00D2003F"/>
    <w:rsid w:val="00D27467"/>
    <w:rsid w:val="00D3284D"/>
    <w:rsid w:val="00D6474C"/>
    <w:rsid w:val="00D9058C"/>
    <w:rsid w:val="00D92455"/>
    <w:rsid w:val="00DA57E7"/>
    <w:rsid w:val="00DB1A3E"/>
    <w:rsid w:val="00DB4BE0"/>
    <w:rsid w:val="00DB7D66"/>
    <w:rsid w:val="00DE138B"/>
    <w:rsid w:val="00E240FA"/>
    <w:rsid w:val="00E31FA2"/>
    <w:rsid w:val="00E34E19"/>
    <w:rsid w:val="00E41E27"/>
    <w:rsid w:val="00E42D11"/>
    <w:rsid w:val="00E7213E"/>
    <w:rsid w:val="00EB3769"/>
    <w:rsid w:val="00EE1FDF"/>
    <w:rsid w:val="00EE7EA9"/>
    <w:rsid w:val="00EF2213"/>
    <w:rsid w:val="00EF60AC"/>
    <w:rsid w:val="00F2465E"/>
    <w:rsid w:val="00F253AE"/>
    <w:rsid w:val="00F2605E"/>
    <w:rsid w:val="00F62560"/>
    <w:rsid w:val="00F75141"/>
    <w:rsid w:val="00F8233C"/>
    <w:rsid w:val="00F8321C"/>
    <w:rsid w:val="00F93A42"/>
    <w:rsid w:val="00F97458"/>
    <w:rsid w:val="00FF058E"/>
    <w:rsid w:val="00FF7E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585AF7"/>
    <w:pPr>
      <w:keepNext/>
      <w:keepLines/>
      <w:spacing w:before="240" w:after="120"/>
      <w:outlineLvl w:val="0"/>
    </w:pPr>
    <w:rPr>
      <w:rFonts w:eastAsia="黑体"/>
      <w:bCs/>
      <w:kern w:val="44"/>
      <w:sz w:val="36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A86B46"/>
    <w:pPr>
      <w:keepNext/>
      <w:keepLines/>
      <w:spacing w:after="120" w:line="240" w:lineRule="atLeast"/>
      <w:outlineLvl w:val="1"/>
    </w:pPr>
    <w:rPr>
      <w:rFonts w:asciiTheme="majorHAnsi" w:eastAsiaTheme="majorEastAsia" w:hAnsiTheme="majorHAnsi" w:cstheme="majorBidi"/>
      <w:bCs/>
      <w:sz w:val="24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CA5599"/>
    <w:pPr>
      <w:keepNext/>
      <w:keepLines/>
      <w:numPr>
        <w:numId w:val="11"/>
      </w:numPr>
      <w:adjustRightInd w:val="0"/>
      <w:snapToGrid w:val="0"/>
      <w:spacing w:after="60" w:line="240" w:lineRule="atLeast"/>
      <w:outlineLvl w:val="2"/>
    </w:pPr>
    <w:rPr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A685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A6850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4A29E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4A29E3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4A29E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4A29E3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585AF7"/>
    <w:rPr>
      <w:rFonts w:eastAsia="黑体"/>
      <w:bCs/>
      <w:kern w:val="44"/>
      <w:sz w:val="36"/>
      <w:szCs w:val="44"/>
    </w:rPr>
  </w:style>
  <w:style w:type="character" w:customStyle="1" w:styleId="2Char">
    <w:name w:val="标题 2 Char"/>
    <w:basedOn w:val="a0"/>
    <w:link w:val="2"/>
    <w:uiPriority w:val="9"/>
    <w:rsid w:val="00A86B46"/>
    <w:rPr>
      <w:rFonts w:asciiTheme="majorHAnsi" w:eastAsiaTheme="majorEastAsia" w:hAnsiTheme="majorHAnsi" w:cstheme="majorBidi"/>
      <w:bCs/>
      <w:sz w:val="24"/>
      <w:szCs w:val="32"/>
    </w:rPr>
  </w:style>
  <w:style w:type="paragraph" w:styleId="a6">
    <w:name w:val="Date"/>
    <w:basedOn w:val="a"/>
    <w:next w:val="a"/>
    <w:link w:val="Char2"/>
    <w:uiPriority w:val="99"/>
    <w:semiHidden/>
    <w:unhideWhenUsed/>
    <w:rsid w:val="00401B16"/>
    <w:pPr>
      <w:ind w:leftChars="2500" w:left="100"/>
    </w:pPr>
  </w:style>
  <w:style w:type="character" w:customStyle="1" w:styleId="Char2">
    <w:name w:val="日期 Char"/>
    <w:basedOn w:val="a0"/>
    <w:link w:val="a6"/>
    <w:uiPriority w:val="99"/>
    <w:semiHidden/>
    <w:rsid w:val="00401B16"/>
  </w:style>
  <w:style w:type="table" w:styleId="a7">
    <w:name w:val="Table Grid"/>
    <w:basedOn w:val="a1"/>
    <w:uiPriority w:val="59"/>
    <w:rsid w:val="003F708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073D0F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rsid w:val="00CA5599"/>
    <w:rPr>
      <w:bCs/>
      <w:szCs w:val="32"/>
    </w:rPr>
  </w:style>
  <w:style w:type="paragraph" w:customStyle="1" w:styleId="DecimalAligned">
    <w:name w:val="Decimal Aligned"/>
    <w:basedOn w:val="a"/>
    <w:uiPriority w:val="40"/>
    <w:qFormat/>
    <w:rsid w:val="007E20A5"/>
    <w:pPr>
      <w:widowControl/>
      <w:tabs>
        <w:tab w:val="decimal" w:pos="360"/>
      </w:tabs>
      <w:spacing w:after="200" w:line="276" w:lineRule="auto"/>
      <w:jc w:val="left"/>
    </w:pPr>
    <w:rPr>
      <w:rFonts w:eastAsiaTheme="minorHAnsi"/>
      <w:kern w:val="0"/>
      <w:sz w:val="22"/>
    </w:rPr>
  </w:style>
  <w:style w:type="paragraph" w:styleId="a9">
    <w:name w:val="footnote text"/>
    <w:basedOn w:val="a"/>
    <w:link w:val="Char3"/>
    <w:uiPriority w:val="99"/>
    <w:unhideWhenUsed/>
    <w:rsid w:val="007E20A5"/>
    <w:pPr>
      <w:widowControl/>
      <w:jc w:val="left"/>
    </w:pPr>
    <w:rPr>
      <w:kern w:val="0"/>
      <w:sz w:val="20"/>
      <w:szCs w:val="20"/>
    </w:rPr>
  </w:style>
  <w:style w:type="character" w:customStyle="1" w:styleId="Char3">
    <w:name w:val="脚注文本 Char"/>
    <w:basedOn w:val="a0"/>
    <w:link w:val="a9"/>
    <w:uiPriority w:val="99"/>
    <w:rsid w:val="007E20A5"/>
    <w:rPr>
      <w:kern w:val="0"/>
      <w:sz w:val="20"/>
      <w:szCs w:val="20"/>
    </w:rPr>
  </w:style>
  <w:style w:type="character" w:styleId="aa">
    <w:name w:val="Subtle Emphasis"/>
    <w:basedOn w:val="a0"/>
    <w:uiPriority w:val="19"/>
    <w:qFormat/>
    <w:rsid w:val="007E20A5"/>
    <w:rPr>
      <w:i/>
      <w:iCs/>
      <w:color w:val="000000" w:themeColor="text1"/>
    </w:rPr>
  </w:style>
  <w:style w:type="table" w:styleId="-1">
    <w:name w:val="Light Shading Accent 1"/>
    <w:basedOn w:val="a1"/>
    <w:uiPriority w:val="60"/>
    <w:rsid w:val="007E20A5"/>
    <w:rPr>
      <w:color w:val="4F81BD" w:themeColor="accent1"/>
      <w:kern w:val="0"/>
      <w:sz w:val="22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3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8241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12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8593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4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7292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89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5190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946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9040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983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6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877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57261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63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13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9312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151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807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05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066089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484134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440602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302004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940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4974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50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3044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156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1581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044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35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84313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378758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622042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655969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647502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352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2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0362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3491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0806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421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77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4778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81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0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5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0343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9219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6257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80373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612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647776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977664">
          <w:marLeft w:val="1008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40726">
          <w:marLeft w:val="1008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594683">
          <w:marLeft w:val="1008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070518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118977">
          <w:marLeft w:val="1008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542174">
          <w:marLeft w:val="1008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024018">
          <w:marLeft w:val="1008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4244">
          <w:marLeft w:val="1008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800897">
          <w:marLeft w:val="1008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41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381133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070867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815625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344015-C60B-4401-920B-C8784E4353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576</TotalTime>
  <Pages>18</Pages>
  <Words>270</Words>
  <Characters>1544</Characters>
  <Application>Microsoft Office Word</Application>
  <DocSecurity>0</DocSecurity>
  <Lines>12</Lines>
  <Paragraphs>3</Paragraphs>
  <ScaleCrop>false</ScaleCrop>
  <Company/>
  <LinksUpToDate>false</LinksUpToDate>
  <CharactersWithSpaces>1811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jiyan</dc:creator>
  <cp:lastModifiedBy>admin</cp:lastModifiedBy>
  <cp:revision>107</cp:revision>
  <dcterms:created xsi:type="dcterms:W3CDTF">2022-07-25T02:13:00Z</dcterms:created>
  <dcterms:modified xsi:type="dcterms:W3CDTF">2022-07-26T08:32:00Z</dcterms:modified>
</cp:coreProperties>
</file>